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DE" w:rsidRPr="00FD30E1" w:rsidRDefault="005F4FDE" w:rsidP="00A47A9D">
      <w:pPr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D30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 рецензирования рукописей</w:t>
      </w:r>
    </w:p>
    <w:p w:rsidR="005F4FDE" w:rsidRPr="00FD30E1" w:rsidRDefault="005F4FDE" w:rsidP="00A47A9D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Рукописи, поступающие в редакцию журнала «</w:t>
      </w:r>
      <w:r w:rsidRPr="00FD30E1">
        <w:rPr>
          <w:rFonts w:ascii="Times New Roman" w:hAnsi="Times New Roman" w:cs="Times New Roman"/>
          <w:sz w:val="28"/>
          <w:szCs w:val="28"/>
        </w:rPr>
        <w:t>Учебный эксперимент в образовании</w:t>
      </w:r>
      <w:r w:rsidRPr="00FD30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0CBD" w:rsidRPr="00FD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C0CBD" w:rsidRPr="00FD30E1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соответствующие ее тематике</w:t>
      </w:r>
      <w:r w:rsidRPr="00FD30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подлежат обязательному рецензированию (экспертной оценке)</w:t>
      </w:r>
      <w:r w:rsidR="008C0CBD" w:rsidRPr="00FD30E1">
        <w:rPr>
          <w:rFonts w:ascii="Times New Roman" w:hAnsi="Times New Roman" w:cs="Times New Roman"/>
          <w:sz w:val="28"/>
          <w:szCs w:val="28"/>
          <w:shd w:val="clear" w:color="auto" w:fill="FFFFFF"/>
        </w:rPr>
        <w:t>, с целью их экспертной оценки</w:t>
      </w:r>
      <w:r w:rsidRPr="00FD30E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Рецензирование материалов проводится с соблюдением конфиденциальности (фамилия автора не известна рецензенту, фамилия рецензента автору также не известна) (осуществляется анонимное двустороннее («слепое») рецензирование).</w:t>
      </w:r>
    </w:p>
    <w:p w:rsidR="005F4FDE" w:rsidRPr="00FD30E1" w:rsidRDefault="005F4FDE" w:rsidP="00A47A9D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Рецензирование (экспертная оценка) рукописей научных статей в редакции журнала «</w:t>
      </w:r>
      <w:r w:rsidRPr="00FD30E1">
        <w:rPr>
          <w:rFonts w:ascii="Times New Roman" w:hAnsi="Times New Roman" w:cs="Times New Roman"/>
          <w:sz w:val="28"/>
          <w:szCs w:val="28"/>
        </w:rPr>
        <w:t>Учебный эксперимент в образовании</w:t>
      </w:r>
      <w:r w:rsidRPr="00FD30E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осуществляется для поддержания высокого научно-теоретического уровня издания и в целях отбора наиболее ценных и актуальных (перспективных) научных работ.</w:t>
      </w:r>
    </w:p>
    <w:p w:rsidR="005F4FDE" w:rsidRPr="006A44FF" w:rsidRDefault="005F4FDE" w:rsidP="00A47A9D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Первичное рецензирование (экспертная оценка) осуществляется по запросу главного редактора</w:t>
      </w: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зам. главного редактора и ответственного секретаря журнала (</w:t>
      </w:r>
      <w:r w:rsidRPr="00C545E8">
        <w:rPr>
          <w:rFonts w:ascii="Times New Roman" w:eastAsia="Times New Roman" w:hAnsi="Times New Roman" w:cs="Times New Roman"/>
          <w:sz w:val="28"/>
          <w:szCs w:val="28"/>
          <w:lang w:eastAsia="ru-RU"/>
        </w:rPr>
        <w:t>см.: Приложение</w:t>
      </w: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Start w:id="0" w:name="_GoBack"/>
      <w:bookmarkEnd w:id="0"/>
    </w:p>
    <w:p w:rsidR="005F4FDE" w:rsidRPr="006A44FF" w:rsidRDefault="005F4FDE" w:rsidP="00A47A9D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Последующее рецензирование (экспертная оценка) осуществляется специалистами – членами редакционного совета, членами экспертного совета и/или </w:t>
      </w:r>
      <w:r w:rsidRPr="00FD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наиболее авторитетными учеными, сотрудничающими с редакцией журнала. </w:t>
      </w:r>
      <w:r w:rsidR="008C0CBD" w:rsidRPr="00FD30E1">
        <w:rPr>
          <w:rFonts w:ascii="Times New Roman" w:hAnsi="Times New Roman" w:cs="Times New Roman"/>
          <w:sz w:val="28"/>
          <w:szCs w:val="28"/>
          <w:shd w:val="clear" w:color="auto" w:fill="FFFFFF"/>
        </w:rPr>
        <w:t>Все рецензенты являются признанными специалистами по тематике рецензируемых материалов и имеют в течение последних 3 лет публикации по тематике рецензируемой статьи. Рецензии хранятся в издательстве и в редакции издания в течение 5 лет.</w:t>
      </w:r>
      <w:r w:rsidR="008C0CBD" w:rsidRPr="00FD30E1">
        <w:rPr>
          <w:rFonts w:ascii="Times New Roman" w:hAnsi="Times New Roman" w:cs="Times New Roman"/>
          <w:shd w:val="clear" w:color="auto" w:fill="FFFFFF"/>
        </w:rPr>
        <w:t xml:space="preserve"> </w:t>
      </w:r>
      <w:r w:rsidRPr="00FD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Рецензенты уведомляются о том, что присланные им материалы являются </w:t>
      </w: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частной собственностью авторов и содержат сведения, не подлежащие разглашению. Рецензентам не разрешается делать копии и передавать полученные материалы третьим лицам.</w:t>
      </w:r>
    </w:p>
    <w:p w:rsidR="005F4FDE" w:rsidRPr="006A44FF" w:rsidRDefault="005F4FDE" w:rsidP="00A47A9D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 должен представить экспертное заключение в срок, оговоренный с редакцией, но, как правило, в течение месяца после получения рукописи.</w:t>
      </w:r>
    </w:p>
    <w:p w:rsidR="005F4FDE" w:rsidRPr="006A44FF" w:rsidRDefault="005F4FDE" w:rsidP="00A47A9D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рецензии (экспертном заключении) должны быть кратко оценены:</w:t>
      </w:r>
    </w:p>
    <w:p w:rsidR="005F4FDE" w:rsidRPr="006A44FF" w:rsidRDefault="005F4FDE" w:rsidP="00A47A9D">
      <w:pPr>
        <w:tabs>
          <w:tab w:val="num" w:pos="0"/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общий научный уровень работы;</w:t>
      </w:r>
    </w:p>
    <w:p w:rsidR="005F4FDE" w:rsidRPr="006A44FF" w:rsidRDefault="005F4FDE" w:rsidP="00A47A9D">
      <w:pPr>
        <w:tabs>
          <w:tab w:val="num" w:pos="0"/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название и его соответствие содержанию статьи;</w:t>
      </w:r>
    </w:p>
    <w:p w:rsidR="005F4FDE" w:rsidRPr="006A44FF" w:rsidRDefault="005F4FDE" w:rsidP="00A47A9D">
      <w:pPr>
        <w:tabs>
          <w:tab w:val="num" w:pos="0"/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актуальность темы;</w:t>
      </w:r>
    </w:p>
    <w:p w:rsidR="005F4FDE" w:rsidRPr="006A44FF" w:rsidRDefault="005F4FDE" w:rsidP="00A47A9D">
      <w:pPr>
        <w:tabs>
          <w:tab w:val="num" w:pos="0"/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научная новизна, теоретическая и практическая значимость представленных выводов;</w:t>
      </w:r>
    </w:p>
    <w:p w:rsidR="005F4FDE" w:rsidRPr="006A44FF" w:rsidRDefault="005F4FDE" w:rsidP="00A47A9D">
      <w:pPr>
        <w:tabs>
          <w:tab w:val="num" w:pos="0"/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структура работы;</w:t>
      </w:r>
    </w:p>
    <w:p w:rsidR="005F4FDE" w:rsidRPr="006A44FF" w:rsidRDefault="005F4FDE" w:rsidP="00A47A9D">
      <w:pPr>
        <w:tabs>
          <w:tab w:val="num" w:pos="0"/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наличие в работе дискуссионных и/или неверных положений;</w:t>
      </w:r>
    </w:p>
    <w:p w:rsidR="005F4FDE" w:rsidRPr="006A44FF" w:rsidRDefault="005F4FDE" w:rsidP="00A47A9D">
      <w:pPr>
        <w:tabs>
          <w:tab w:val="num" w:pos="0"/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соответствие читательским интересам;</w:t>
      </w:r>
    </w:p>
    <w:p w:rsidR="005F4FDE" w:rsidRPr="006A44FF" w:rsidRDefault="005F4FDE" w:rsidP="00A47A9D">
      <w:pPr>
        <w:tabs>
          <w:tab w:val="num" w:pos="0"/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 высказано мнение рецензента (эксперта) о</w:t>
      </w:r>
      <w:r w:rsidR="00196FA0"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возможности,</w:t>
      </w: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невозможности опубликования рукописи:</w:t>
      </w:r>
    </w:p>
    <w:p w:rsidR="005F4FDE" w:rsidRPr="006A44FF" w:rsidRDefault="005F4FDE" w:rsidP="00A47A9D">
      <w:pPr>
        <w:tabs>
          <w:tab w:val="num" w:pos="0"/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авторском варианте;</w:t>
      </w:r>
    </w:p>
    <w:p w:rsidR="005F4FDE" w:rsidRPr="006A44FF" w:rsidRDefault="005F4FDE" w:rsidP="00A47A9D">
      <w:pPr>
        <w:tabs>
          <w:tab w:val="num" w:pos="0"/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 условии углубленного научного и/или литературного редактирования;</w:t>
      </w:r>
    </w:p>
    <w:p w:rsidR="005F4FDE" w:rsidRPr="006A44FF" w:rsidRDefault="005F4FDE" w:rsidP="00A47A9D">
      <w:pPr>
        <w:tabs>
          <w:tab w:val="num" w:pos="0"/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после доработки рукописи (с указанием перечня недоработок);</w:t>
      </w:r>
    </w:p>
    <w:p w:rsidR="005F4FDE" w:rsidRPr="006A44FF" w:rsidRDefault="005F4FDE" w:rsidP="00A47A9D">
      <w:pPr>
        <w:tabs>
          <w:tab w:val="num" w:pos="0"/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после кардинальной переработки рукописи и дополнительного рецензирования (с указанием принципиальных направлений переработки).</w:t>
      </w:r>
    </w:p>
    <w:p w:rsidR="005F4FDE" w:rsidRPr="006A44FF" w:rsidRDefault="005F4FDE" w:rsidP="00A47A9D">
      <w:pPr>
        <w:tabs>
          <w:tab w:val="num" w:pos="0"/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положительного заключения рецензентов рукопись статьи возвращается в редакцию для ее опубликования в одном из номеров журнала. В случае если рецензия (экспертная оценка) или рекомендации содержат существенные замечания и вывод о необходимости доработки статьи, рукопись статьи возвращается автор</w:t>
      </w:r>
      <w:r w:rsidR="00196FA0"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для устранения замечаний. При необходимости</w:t>
      </w: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осуществляться повторное рецензирование рукоп</w:t>
      </w:r>
      <w:r w:rsidR="00196FA0"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 у другого эксперт</w:t>
      </w:r>
      <w:proofErr w:type="gramStart"/>
      <w:r w:rsidR="00196FA0"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="00196FA0"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196FA0"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решению большинств</w:t>
      </w:r>
      <w:r w:rsidR="00196FA0"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членов редакционного совета.</w:t>
      </w: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Основаниями для повторного рецензирования являются:</w:t>
      </w:r>
    </w:p>
    <w:p w:rsidR="005F4FDE" w:rsidRPr="006A44FF" w:rsidRDefault="005F4FDE" w:rsidP="00A47A9D">
      <w:pPr>
        <w:tabs>
          <w:tab w:val="num" w:pos="0"/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заявленная эксперто</w:t>
      </w:r>
      <w:proofErr w:type="gramStart"/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96FA0"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недостаточная</w:t>
      </w: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квалификация в вопросах, </w:t>
      </w:r>
      <w:proofErr w:type="gramStart"/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рассматриваемых</w:t>
      </w:r>
      <w:proofErr w:type="gramEnd"/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рукописи;</w:t>
      </w:r>
    </w:p>
    <w:p w:rsidR="005F4FDE" w:rsidRPr="006A44FF" w:rsidRDefault="005F4FDE" w:rsidP="00A47A9D">
      <w:pPr>
        <w:tabs>
          <w:tab w:val="num" w:pos="0"/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недостаточно высокий уровень первоначального экспертного заключения;</w:t>
      </w:r>
    </w:p>
    <w:p w:rsidR="005F4FDE" w:rsidRPr="006A44FF" w:rsidRDefault="005F4FDE" w:rsidP="00A47A9D">
      <w:pPr>
        <w:tabs>
          <w:tab w:val="num" w:pos="0"/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острая дискуссионность положений, высказанных в рукописи.</w:t>
      </w:r>
    </w:p>
    <w:p w:rsidR="005F4FDE" w:rsidRPr="006A44FF" w:rsidRDefault="005F4FDE" w:rsidP="00A47A9D">
      <w:pPr>
        <w:tabs>
          <w:tab w:val="num" w:pos="0"/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повторного отрицательного результата рецензирования рукопись статьи отклоняется и не подлежит дальнейшему рассмотрению. Редакция журнала направляет автор</w:t>
      </w:r>
      <w:proofErr w:type="gramStart"/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мотивированный отказ с приложением рецензий без указания имен рецензентов(-а).</w:t>
      </w:r>
    </w:p>
    <w:p w:rsidR="005F4FDE" w:rsidRPr="006A44FF" w:rsidRDefault="005F4FDE" w:rsidP="00A47A9D">
      <w:pPr>
        <w:tabs>
          <w:tab w:val="num" w:pos="0"/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Окончательное решение о рекомендации рукописи к публикации или отклонении ее от публикации принимается на заседании редакционного совета журнала простым большинством голосов.</w:t>
      </w:r>
    </w:p>
    <w:p w:rsidR="005F4FDE" w:rsidRPr="006A44FF" w:rsidRDefault="005F4FDE" w:rsidP="00A47A9D">
      <w:pPr>
        <w:tabs>
          <w:tab w:val="num" w:pos="0"/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FF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Редакция ведет учет прохождения рукописями процедуры рецензирования (экспертной оценки).</w:t>
      </w:r>
    </w:p>
    <w:p w:rsidR="005F4FDE" w:rsidRPr="00FD30E1" w:rsidRDefault="005F4FDE" w:rsidP="00A47A9D">
      <w:pPr>
        <w:tabs>
          <w:tab w:val="num" w:pos="0"/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Содержание рецензии (экспертной оценки) </w:t>
      </w:r>
      <w:r w:rsidR="0034645D" w:rsidRPr="00FD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="0034645D" w:rsidRPr="00FD3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рецензии или мотивированный отказ,</w:t>
      </w:r>
      <w:r w:rsidR="0034645D" w:rsidRPr="00FD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0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доводится до автор</w:t>
      </w:r>
      <w:proofErr w:type="gramStart"/>
      <w:r w:rsidRPr="00FD30E1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FD30E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FD30E1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34645D" w:rsidRPr="00FD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материалов,</w:t>
      </w:r>
      <w:r w:rsidRPr="00FD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правило, в недельный срок после получения редакцией экспертного заключения.</w:t>
      </w:r>
      <w:r w:rsidR="008C0CBD" w:rsidRPr="00FD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FDE" w:rsidRPr="00FD30E1" w:rsidRDefault="005F4FDE" w:rsidP="00A47A9D">
      <w:pPr>
        <w:tabs>
          <w:tab w:val="num" w:pos="0"/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Рецензии (экспертные оценки) на рукописи материалов хранятся в редакции в течение пяти лет со дня публикации статей и представляются по запросам экспертных советов ВАК Министерства образования и науки </w:t>
      </w:r>
      <w:r w:rsidR="0034645D" w:rsidRPr="00FD30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при поступлении в редакцию издания соответствующего запроса.</w:t>
      </w:r>
    </w:p>
    <w:p w:rsidR="008C0CBD" w:rsidRPr="008C0CBD" w:rsidRDefault="008C0CBD" w:rsidP="008C0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C545E8" w:rsidRDefault="00C545E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p w:rsidR="005F4FDE" w:rsidRPr="006A44FF" w:rsidRDefault="005F4FDE" w:rsidP="005F4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44FF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proofErr w:type="gramEnd"/>
      <w:r w:rsidRPr="006A44FF">
        <w:rPr>
          <w:rFonts w:ascii="Times New Roman" w:hAnsi="Times New Roman" w:cs="Times New Roman"/>
          <w:b/>
          <w:sz w:val="28"/>
          <w:szCs w:val="28"/>
        </w:rPr>
        <w:t xml:space="preserve"> р и л о ж е н и е</w:t>
      </w:r>
    </w:p>
    <w:p w:rsidR="005F4FDE" w:rsidRPr="006A44FF" w:rsidRDefault="005F4FDE" w:rsidP="005F4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4FF">
        <w:rPr>
          <w:rFonts w:ascii="Times New Roman" w:hAnsi="Times New Roman" w:cs="Times New Roman"/>
          <w:b/>
          <w:sz w:val="28"/>
          <w:szCs w:val="28"/>
        </w:rPr>
        <w:t xml:space="preserve">О Б </w:t>
      </w:r>
      <w:proofErr w:type="gramStart"/>
      <w:r w:rsidRPr="006A44F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A44FF">
        <w:rPr>
          <w:rFonts w:ascii="Times New Roman" w:hAnsi="Times New Roman" w:cs="Times New Roman"/>
          <w:b/>
          <w:sz w:val="28"/>
          <w:szCs w:val="28"/>
        </w:rPr>
        <w:t xml:space="preserve"> А З Е Ц</w:t>
      </w:r>
    </w:p>
    <w:p w:rsidR="005F4FDE" w:rsidRPr="006A44FF" w:rsidRDefault="005F4FDE" w:rsidP="005F4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4FF">
        <w:rPr>
          <w:rFonts w:ascii="Times New Roman" w:hAnsi="Times New Roman" w:cs="Times New Roman"/>
          <w:sz w:val="28"/>
          <w:szCs w:val="28"/>
        </w:rPr>
        <w:t>запроса рецензенту (эксперту)</w:t>
      </w:r>
    </w:p>
    <w:p w:rsidR="005F4FDE" w:rsidRPr="006A44FF" w:rsidRDefault="005F4FDE" w:rsidP="005F4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FDE" w:rsidRPr="006A44FF" w:rsidRDefault="005F4FDE" w:rsidP="005F4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4FF">
        <w:rPr>
          <w:rFonts w:ascii="Times New Roman" w:hAnsi="Times New Roman" w:cs="Times New Roman"/>
          <w:sz w:val="28"/>
          <w:szCs w:val="28"/>
        </w:rPr>
        <w:t>«___»_____________200__г.                                                                                       №_______</w:t>
      </w:r>
    </w:p>
    <w:p w:rsidR="005F4FDE" w:rsidRPr="006A44FF" w:rsidRDefault="005F4FDE" w:rsidP="005F4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FDE" w:rsidRPr="005F4FDE" w:rsidRDefault="005F4FDE" w:rsidP="005F4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4FF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6A44F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6A44F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A44FF">
        <w:rPr>
          <w:rFonts w:ascii="Times New Roman" w:hAnsi="Times New Roman" w:cs="Times New Roman"/>
          <w:sz w:val="28"/>
          <w:szCs w:val="28"/>
        </w:rPr>
        <w:t>)</w:t>
      </w:r>
      <w:r w:rsidRPr="005F4FD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_____________________________________________________________,</w:t>
      </w:r>
    </w:p>
    <w:p w:rsidR="005F4FDE" w:rsidRPr="005F4FDE" w:rsidRDefault="005F4FDE" w:rsidP="005F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FDE" w:rsidRPr="005F4FDE" w:rsidRDefault="005F4FDE" w:rsidP="005F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FDE">
        <w:rPr>
          <w:rFonts w:ascii="Times New Roman" w:hAnsi="Times New Roman" w:cs="Times New Roman"/>
          <w:sz w:val="28"/>
          <w:szCs w:val="28"/>
        </w:rPr>
        <w:t xml:space="preserve">направляю  Вам  статью </w:t>
      </w:r>
    </w:p>
    <w:p w:rsidR="005F4FDE" w:rsidRPr="005F4FDE" w:rsidRDefault="005F4FDE" w:rsidP="005F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FD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__________________________________________________________________ </w:t>
      </w:r>
    </w:p>
    <w:p w:rsidR="005F4FDE" w:rsidRPr="005F4FDE" w:rsidRDefault="005F4FDE" w:rsidP="005F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F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F4FDE" w:rsidRPr="005F4FDE" w:rsidRDefault="005F4FDE" w:rsidP="005F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FD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5F4FDE" w:rsidRPr="005F4FDE" w:rsidRDefault="005F4FDE" w:rsidP="005F4F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DE">
        <w:rPr>
          <w:rFonts w:ascii="Times New Roman" w:hAnsi="Times New Roman" w:cs="Times New Roman"/>
          <w:sz w:val="28"/>
          <w:szCs w:val="28"/>
        </w:rPr>
        <w:t xml:space="preserve"> В связи с потенциальной возможностью включения прилагаемой статьи в выпуск ___________________________________________ журнала «Учебный эксперимент в образовании» за 20___г. прошу Вас в срок до «___»_____________20___г. оценить ее по следующим параметрам: </w:t>
      </w:r>
    </w:p>
    <w:p w:rsidR="005F4FDE" w:rsidRPr="005F4FDE" w:rsidRDefault="005F4FDE" w:rsidP="005F4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DE">
        <w:rPr>
          <w:rFonts w:ascii="Times New Roman" w:hAnsi="Times New Roman" w:cs="Times New Roman"/>
          <w:sz w:val="28"/>
          <w:szCs w:val="28"/>
        </w:rPr>
        <w:t xml:space="preserve">– общий научный уровень работы; </w:t>
      </w:r>
    </w:p>
    <w:p w:rsidR="005F4FDE" w:rsidRPr="005F4FDE" w:rsidRDefault="005F4FDE" w:rsidP="005F4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DE">
        <w:rPr>
          <w:rFonts w:ascii="Times New Roman" w:hAnsi="Times New Roman" w:cs="Times New Roman"/>
          <w:sz w:val="28"/>
          <w:szCs w:val="28"/>
        </w:rPr>
        <w:t>– название и его соответствие содержанию статьи;</w:t>
      </w:r>
    </w:p>
    <w:p w:rsidR="005F4FDE" w:rsidRPr="005F4FDE" w:rsidRDefault="005F4FDE" w:rsidP="005F4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DE">
        <w:rPr>
          <w:rFonts w:ascii="Times New Roman" w:hAnsi="Times New Roman" w:cs="Times New Roman"/>
          <w:sz w:val="28"/>
          <w:szCs w:val="28"/>
        </w:rPr>
        <w:t xml:space="preserve">– актуальность темы; </w:t>
      </w:r>
    </w:p>
    <w:p w:rsidR="005F4FDE" w:rsidRPr="005F4FDE" w:rsidRDefault="005F4FDE" w:rsidP="005F4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DE">
        <w:rPr>
          <w:rFonts w:ascii="Times New Roman" w:hAnsi="Times New Roman" w:cs="Times New Roman"/>
          <w:sz w:val="28"/>
          <w:szCs w:val="28"/>
        </w:rPr>
        <w:t xml:space="preserve">– научная новизна, теоретическая и практическая значимость представленных выводов; </w:t>
      </w:r>
    </w:p>
    <w:p w:rsidR="005F4FDE" w:rsidRPr="005F4FDE" w:rsidRDefault="005F4FDE" w:rsidP="005F4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DE">
        <w:rPr>
          <w:rFonts w:ascii="Times New Roman" w:hAnsi="Times New Roman" w:cs="Times New Roman"/>
          <w:sz w:val="28"/>
          <w:szCs w:val="28"/>
        </w:rPr>
        <w:t xml:space="preserve">– структура работы; </w:t>
      </w:r>
    </w:p>
    <w:p w:rsidR="005F4FDE" w:rsidRPr="005F4FDE" w:rsidRDefault="005F4FDE" w:rsidP="005F4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DE">
        <w:rPr>
          <w:rFonts w:ascii="Times New Roman" w:hAnsi="Times New Roman" w:cs="Times New Roman"/>
          <w:sz w:val="28"/>
          <w:szCs w:val="28"/>
        </w:rPr>
        <w:t xml:space="preserve">– наличие в работе дискуссионных и/или неверных положений; </w:t>
      </w:r>
    </w:p>
    <w:p w:rsidR="005F4FDE" w:rsidRPr="005F4FDE" w:rsidRDefault="005F4FDE" w:rsidP="00196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DE">
        <w:rPr>
          <w:rFonts w:ascii="Times New Roman" w:hAnsi="Times New Roman" w:cs="Times New Roman"/>
          <w:sz w:val="28"/>
          <w:szCs w:val="28"/>
        </w:rPr>
        <w:t>– соответствие читательским интересам и высказать свое мнение о возможности ее опубликования (в авторском варианте; при условии углубленного научного и/или литературного редактирования; после доработки рукописи с указанием перечня недоработок автор</w:t>
      </w:r>
      <w:proofErr w:type="gramStart"/>
      <w:r w:rsidRPr="005F4FD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F4FD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F4FDE">
        <w:rPr>
          <w:rFonts w:ascii="Times New Roman" w:hAnsi="Times New Roman" w:cs="Times New Roman"/>
          <w:sz w:val="28"/>
          <w:szCs w:val="28"/>
        </w:rPr>
        <w:t xml:space="preserve">); после кардинальной переработки рукописи и дополнительного рецензирования (с указанием принципиальных направлений переработки); невозможность опубликования). </w:t>
      </w:r>
    </w:p>
    <w:p w:rsidR="005F4FDE" w:rsidRPr="005F4FDE" w:rsidRDefault="005F4FDE" w:rsidP="005F4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DE">
        <w:rPr>
          <w:rFonts w:ascii="Times New Roman" w:hAnsi="Times New Roman" w:cs="Times New Roman"/>
          <w:sz w:val="28"/>
          <w:szCs w:val="28"/>
        </w:rPr>
        <w:t xml:space="preserve"> Обращаю Ваше внимание, что </w:t>
      </w:r>
      <w:r w:rsidR="00196FA0">
        <w:rPr>
          <w:rFonts w:ascii="Times New Roman" w:hAnsi="Times New Roman" w:cs="Times New Roman"/>
          <w:sz w:val="28"/>
          <w:szCs w:val="28"/>
        </w:rPr>
        <w:t xml:space="preserve">рецензирование материалов, </w:t>
      </w:r>
      <w:r w:rsidRPr="005F4FDE">
        <w:rPr>
          <w:rFonts w:ascii="Times New Roman" w:hAnsi="Times New Roman" w:cs="Times New Roman"/>
          <w:sz w:val="28"/>
          <w:szCs w:val="28"/>
        </w:rPr>
        <w:t xml:space="preserve">представленных в редакцию журнала «Учебный эксперимент в образовании» осуществляется конфиденциально, и имя рецензента автору материала не сообщается. </w:t>
      </w:r>
    </w:p>
    <w:p w:rsidR="005F4FDE" w:rsidRPr="005F4FDE" w:rsidRDefault="005F4FDE" w:rsidP="005F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FDE" w:rsidRPr="005F4FDE" w:rsidRDefault="005F4FDE" w:rsidP="005F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FDE">
        <w:rPr>
          <w:rFonts w:ascii="Times New Roman" w:hAnsi="Times New Roman" w:cs="Times New Roman"/>
          <w:sz w:val="28"/>
          <w:szCs w:val="28"/>
        </w:rPr>
        <w:t xml:space="preserve">Главный редактор                                                                              Г. Г. Зейналов </w:t>
      </w:r>
    </w:p>
    <w:p w:rsidR="005F4FDE" w:rsidRPr="005F4FDE" w:rsidRDefault="005F4FDE" w:rsidP="005F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FDE" w:rsidRPr="005F4FDE" w:rsidRDefault="005F4FDE" w:rsidP="005F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FDE" w:rsidRPr="005F4FDE" w:rsidRDefault="005F4FDE" w:rsidP="005F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E34" w:rsidRPr="005F4FDE" w:rsidRDefault="005F4FDE" w:rsidP="00C54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FDE">
        <w:rPr>
          <w:rFonts w:ascii="Times New Roman" w:hAnsi="Times New Roman" w:cs="Times New Roman"/>
          <w:sz w:val="28"/>
          <w:szCs w:val="28"/>
        </w:rPr>
        <w:t>Приложение: статья на _____листах.</w:t>
      </w:r>
    </w:p>
    <w:sectPr w:rsidR="00096E34" w:rsidRPr="005F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3D12"/>
    <w:multiLevelType w:val="multilevel"/>
    <w:tmpl w:val="4A44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D7E07"/>
    <w:multiLevelType w:val="multilevel"/>
    <w:tmpl w:val="324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76029"/>
    <w:multiLevelType w:val="multilevel"/>
    <w:tmpl w:val="8952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93"/>
    <w:rsid w:val="00096E34"/>
    <w:rsid w:val="00196FA0"/>
    <w:rsid w:val="0034645D"/>
    <w:rsid w:val="005F4FDE"/>
    <w:rsid w:val="006A44FF"/>
    <w:rsid w:val="00762A93"/>
    <w:rsid w:val="008C0CBD"/>
    <w:rsid w:val="00A47A9D"/>
    <w:rsid w:val="00C545E8"/>
    <w:rsid w:val="00FD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F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4F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4FD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0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F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4F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4FD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0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4875">
              <w:marLeft w:val="0"/>
              <w:marRight w:val="-3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4620">
                  <w:marLeft w:val="300"/>
                  <w:marRight w:val="420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8473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24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mbcpo</dc:creator>
  <cp:lastModifiedBy>User</cp:lastModifiedBy>
  <cp:revision>3</cp:revision>
  <dcterms:created xsi:type="dcterms:W3CDTF">2021-03-16T11:17:00Z</dcterms:created>
  <dcterms:modified xsi:type="dcterms:W3CDTF">2021-03-16T11:22:00Z</dcterms:modified>
</cp:coreProperties>
</file>