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575" w:rsidRPr="00AF44DB" w:rsidRDefault="00C00575" w:rsidP="00C005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F44DB">
        <w:rPr>
          <w:rFonts w:ascii="Times New Roman" w:hAnsi="Times New Roman"/>
          <w:b/>
          <w:bCs/>
          <w:sz w:val="28"/>
          <w:szCs w:val="28"/>
        </w:rPr>
        <w:t>ПРАВИЛА ОФОРМЛЕНИЯ РУКОПИСЕЙ</w:t>
      </w:r>
    </w:p>
    <w:p w:rsidR="00C00575" w:rsidRPr="00AF44DB" w:rsidRDefault="00C00575" w:rsidP="00C005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575" w:rsidRPr="00AF44DB" w:rsidRDefault="00595508" w:rsidP="00C0057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F44DB">
        <w:rPr>
          <w:rStyle w:val="a4"/>
          <w:rFonts w:ascii="Times New Roman" w:hAnsi="Times New Roman"/>
          <w:i w:val="0"/>
          <w:sz w:val="28"/>
          <w:szCs w:val="28"/>
        </w:rPr>
        <w:t>Научно-методический журнал «</w:t>
      </w:r>
      <w:r w:rsidRPr="00AF44DB">
        <w:rPr>
          <w:rFonts w:ascii="Times New Roman" w:hAnsi="Times New Roman"/>
          <w:bCs/>
          <w:sz w:val="28"/>
          <w:szCs w:val="28"/>
        </w:rPr>
        <w:t>Учебный эксперимент в образовании</w:t>
      </w:r>
      <w:r w:rsidRPr="00AF44DB">
        <w:rPr>
          <w:rStyle w:val="a4"/>
          <w:rFonts w:ascii="Times New Roman" w:hAnsi="Times New Roman"/>
          <w:i w:val="0"/>
          <w:sz w:val="28"/>
          <w:szCs w:val="28"/>
        </w:rPr>
        <w:t>» принимает материалы по следующим направлениям</w:t>
      </w:r>
      <w:r w:rsidR="006D11F6" w:rsidRPr="00AF44DB">
        <w:rPr>
          <w:rFonts w:ascii="Times New Roman" w:hAnsi="Times New Roman"/>
          <w:spacing w:val="-5"/>
          <w:sz w:val="28"/>
          <w:szCs w:val="28"/>
        </w:rPr>
        <w:t xml:space="preserve"> согласно </w:t>
      </w:r>
      <w:r w:rsidR="006D11F6" w:rsidRPr="00AF44DB">
        <w:rPr>
          <w:rFonts w:ascii="Times New Roman" w:hAnsi="Times New Roman"/>
          <w:bCs/>
          <w:iCs/>
          <w:sz w:val="28"/>
          <w:szCs w:val="28"/>
        </w:rPr>
        <w:t>паспортам научных специальностей ВАК</w:t>
      </w:r>
      <w:r w:rsidR="00C00575" w:rsidRPr="00AF44DB">
        <w:rPr>
          <w:rFonts w:ascii="Times New Roman" w:hAnsi="Times New Roman"/>
          <w:sz w:val="28"/>
          <w:szCs w:val="28"/>
        </w:rPr>
        <w:t>:</w:t>
      </w:r>
    </w:p>
    <w:p w:rsidR="00AF44DB" w:rsidRPr="00AF44DB" w:rsidRDefault="00C00575" w:rsidP="00AF44DB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</w:rPr>
      </w:pPr>
      <w:r w:rsidRPr="00AF44DB">
        <w:rPr>
          <w:rFonts w:ascii="Times New Roman" w:hAnsi="Times New Roman"/>
          <w:sz w:val="28"/>
          <w:szCs w:val="28"/>
        </w:rPr>
        <w:t xml:space="preserve">– </w:t>
      </w:r>
      <w:r w:rsidR="00AF44DB" w:rsidRPr="00AF44DB">
        <w:rPr>
          <w:rFonts w:ascii="Times New Roman" w:eastAsia="Calibri" w:hAnsi="Times New Roman"/>
          <w:i/>
          <w:sz w:val="28"/>
          <w:szCs w:val="28"/>
        </w:rPr>
        <w:t>Психология (5.3.4 Педагогическая психология, психодиагностика цифровых образовательных сред);</w:t>
      </w:r>
    </w:p>
    <w:p w:rsidR="00AF44DB" w:rsidRPr="00AF44DB" w:rsidRDefault="00AF44DB" w:rsidP="00AF44D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F44DB">
        <w:rPr>
          <w:rFonts w:ascii="Times New Roman" w:eastAsia="Calibri" w:hAnsi="Times New Roman"/>
          <w:i/>
          <w:sz w:val="28"/>
          <w:szCs w:val="28"/>
        </w:rPr>
        <w:t>– Педагогика (5.8</w:t>
      </w:r>
      <w:r w:rsidRPr="00AF44DB">
        <w:rPr>
          <w:rFonts w:ascii="Times New Roman" w:eastAsia="Calibri" w:hAnsi="Times New Roman"/>
          <w:sz w:val="28"/>
          <w:szCs w:val="28"/>
        </w:rPr>
        <w:t xml:space="preserve">.2 </w:t>
      </w:r>
      <w:r w:rsidRPr="00AF44DB">
        <w:rPr>
          <w:rFonts w:ascii="Times New Roman" w:eastAsia="Calibri" w:hAnsi="Times New Roman"/>
          <w:i/>
          <w:sz w:val="28"/>
          <w:szCs w:val="28"/>
        </w:rPr>
        <w:t>Теория и методика обучения и воспитания (по областям и уровням образования</w:t>
      </w:r>
      <w:r w:rsidRPr="00AF44DB">
        <w:rPr>
          <w:rFonts w:ascii="Times New Roman" w:eastAsia="Calibri" w:hAnsi="Times New Roman"/>
          <w:sz w:val="28"/>
          <w:szCs w:val="28"/>
        </w:rPr>
        <w:t xml:space="preserve"> – статьи по естественно-научным дисциплинам).</w:t>
      </w:r>
    </w:p>
    <w:p w:rsidR="00AF44DB" w:rsidRPr="00AF44DB" w:rsidRDefault="00AF44DB" w:rsidP="00AF44D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F44DB">
        <w:rPr>
          <w:rFonts w:ascii="Times New Roman" w:eastAsia="Calibri" w:hAnsi="Times New Roman"/>
          <w:spacing w:val="-5"/>
          <w:sz w:val="28"/>
          <w:szCs w:val="28"/>
        </w:rPr>
        <w:t xml:space="preserve">Статьи принимаются с учетом областей исследований согласно </w:t>
      </w:r>
      <w:r w:rsidRPr="00AF44DB">
        <w:rPr>
          <w:rFonts w:ascii="Times New Roman" w:eastAsia="Calibri" w:hAnsi="Times New Roman"/>
          <w:bCs/>
          <w:iCs/>
          <w:sz w:val="28"/>
          <w:szCs w:val="28"/>
        </w:rPr>
        <w:t xml:space="preserve">паспортам научных специальностей ВАК РФ. </w:t>
      </w:r>
      <w:r w:rsidRPr="00AF44DB">
        <w:rPr>
          <w:rFonts w:ascii="Times New Roman" w:eastAsia="Calibri" w:hAnsi="Times New Roman"/>
          <w:iCs/>
          <w:sz w:val="28"/>
          <w:szCs w:val="28"/>
        </w:rPr>
        <w:t>К публикации принимаются материалы, касающиеся результатов оригинальных учебных экспериментов и разработок, не опубликованные и не предназначенные для публикации в других изданиях. Объем статей 6</w:t>
      </w:r>
      <w:r w:rsidRPr="00AF44DB">
        <w:rPr>
          <w:rFonts w:ascii="Times New Roman" w:eastAsia="Calibri" w:hAnsi="Times New Roman"/>
          <w:i/>
          <w:sz w:val="28"/>
          <w:szCs w:val="28"/>
        </w:rPr>
        <w:t>–</w:t>
      </w:r>
      <w:r w:rsidRPr="00AF44DB">
        <w:rPr>
          <w:rFonts w:ascii="Times New Roman" w:eastAsia="Calibri" w:hAnsi="Times New Roman"/>
          <w:iCs/>
          <w:sz w:val="28"/>
          <w:szCs w:val="28"/>
        </w:rPr>
        <w:t>12 страниц машинописного текста и не более 2</w:t>
      </w:r>
      <w:r w:rsidRPr="00AF44DB">
        <w:rPr>
          <w:rFonts w:ascii="Times New Roman" w:eastAsia="Calibri" w:hAnsi="Times New Roman"/>
          <w:i/>
          <w:sz w:val="28"/>
          <w:szCs w:val="28"/>
        </w:rPr>
        <w:t>–</w:t>
      </w:r>
      <w:r w:rsidRPr="00AF44DB">
        <w:rPr>
          <w:rFonts w:ascii="Times New Roman" w:eastAsia="Calibri" w:hAnsi="Times New Roman"/>
          <w:iCs/>
          <w:sz w:val="28"/>
          <w:szCs w:val="28"/>
        </w:rPr>
        <w:t>4 рисунков. О</w:t>
      </w:r>
      <w:r w:rsidRPr="00AF44DB">
        <w:rPr>
          <w:rFonts w:ascii="Times New Roman" w:eastAsia="Calibri" w:hAnsi="Times New Roman"/>
          <w:sz w:val="28"/>
          <w:szCs w:val="28"/>
        </w:rPr>
        <w:t>ригинальность – не менее 80</w:t>
      </w:r>
      <w:r w:rsidRPr="00AF44DB">
        <w:rPr>
          <w:rFonts w:ascii="Times New Roman" w:eastAsia="Calibri" w:hAnsi="Times New Roman"/>
          <w:sz w:val="28"/>
          <w:szCs w:val="28"/>
          <w:lang w:val="en-US"/>
        </w:rPr>
        <w:t> </w:t>
      </w:r>
      <w:r w:rsidRPr="00AF44DB">
        <w:rPr>
          <w:rFonts w:ascii="Times New Roman" w:eastAsia="Calibri" w:hAnsi="Times New Roman"/>
          <w:sz w:val="28"/>
          <w:szCs w:val="28"/>
        </w:rPr>
        <w:t>% (в системе вузо</w:t>
      </w:r>
      <w:r w:rsidRPr="00AF44DB">
        <w:rPr>
          <w:rFonts w:ascii="Times New Roman" w:eastAsia="Calibri" w:hAnsi="Times New Roman"/>
          <w:sz w:val="28"/>
          <w:szCs w:val="28"/>
        </w:rPr>
        <w:t>в</w:t>
      </w:r>
      <w:r w:rsidRPr="00AF44DB">
        <w:rPr>
          <w:rFonts w:ascii="Times New Roman" w:eastAsia="Calibri" w:hAnsi="Times New Roman"/>
          <w:sz w:val="28"/>
          <w:szCs w:val="28"/>
        </w:rPr>
        <w:t>ский «Антиплагиат»).</w:t>
      </w:r>
    </w:p>
    <w:p w:rsidR="00AF44DB" w:rsidRPr="00AF44DB" w:rsidRDefault="00AF44DB" w:rsidP="00AF44DB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bookmarkStart w:id="0" w:name="_GoBack"/>
      <w:bookmarkEnd w:id="0"/>
      <w:r w:rsidRPr="00AF44DB">
        <w:rPr>
          <w:rFonts w:ascii="Times New Roman" w:eastAsia="Calibri" w:hAnsi="Times New Roman"/>
          <w:b/>
          <w:bCs/>
          <w:iCs/>
          <w:sz w:val="28"/>
          <w:szCs w:val="28"/>
        </w:rPr>
        <w:t>В редакцию необходимо представлять следующие материалы:</w:t>
      </w:r>
    </w:p>
    <w:p w:rsidR="00AF44DB" w:rsidRPr="00AF44DB" w:rsidRDefault="00AF44DB" w:rsidP="00AF44DB">
      <w:pPr>
        <w:numPr>
          <w:ilvl w:val="0"/>
          <w:numId w:val="13"/>
        </w:numPr>
        <w:tabs>
          <w:tab w:val="left" w:pos="0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F44DB">
        <w:rPr>
          <w:rFonts w:ascii="Times New Roman" w:eastAsia="Calibri" w:hAnsi="Times New Roman"/>
          <w:i/>
          <w:iCs/>
          <w:sz w:val="28"/>
          <w:szCs w:val="28"/>
        </w:rPr>
        <w:t>Рукопись статьи</w:t>
      </w:r>
      <w:r w:rsidRPr="00AF44DB">
        <w:rPr>
          <w:rFonts w:ascii="Times New Roman" w:eastAsia="Calibri" w:hAnsi="Times New Roman"/>
          <w:iCs/>
          <w:sz w:val="28"/>
          <w:szCs w:val="28"/>
        </w:rPr>
        <w:t xml:space="preserve"> – в электронном виде (или и в печатном виде на листах формата А4 в 1 экз.) (оформление – см. п. 3). </w:t>
      </w:r>
      <w:r w:rsidRPr="00AF44DB">
        <w:rPr>
          <w:rFonts w:ascii="Times New Roman" w:eastAsia="Calibri" w:hAnsi="Times New Roman"/>
          <w:sz w:val="28"/>
          <w:szCs w:val="28"/>
        </w:rPr>
        <w:t xml:space="preserve">Запись файлов выполняется в текстовом редакторе </w:t>
      </w:r>
      <w:r w:rsidRPr="00AF44DB">
        <w:rPr>
          <w:rFonts w:ascii="Times New Roman" w:eastAsia="Calibri" w:hAnsi="Times New Roman"/>
          <w:sz w:val="28"/>
          <w:szCs w:val="28"/>
          <w:lang w:val="en-US"/>
        </w:rPr>
        <w:t>Microsoft</w:t>
      </w:r>
      <w:r w:rsidRPr="00AF44DB">
        <w:rPr>
          <w:rFonts w:ascii="Times New Roman" w:eastAsia="Calibri" w:hAnsi="Times New Roman"/>
          <w:sz w:val="28"/>
          <w:szCs w:val="28"/>
        </w:rPr>
        <w:t xml:space="preserve"> </w:t>
      </w:r>
      <w:r w:rsidRPr="00AF44DB">
        <w:rPr>
          <w:rFonts w:ascii="Times New Roman" w:eastAsia="Calibri" w:hAnsi="Times New Roman"/>
          <w:sz w:val="28"/>
          <w:szCs w:val="28"/>
          <w:lang w:val="en-US"/>
        </w:rPr>
        <w:t>Word</w:t>
      </w:r>
      <w:r w:rsidRPr="00AF44DB">
        <w:rPr>
          <w:rFonts w:ascii="Times New Roman" w:eastAsia="Calibri" w:hAnsi="Times New Roman"/>
          <w:sz w:val="28"/>
          <w:szCs w:val="28"/>
        </w:rPr>
        <w:t xml:space="preserve"> (расширения .</w:t>
      </w:r>
      <w:r w:rsidRPr="00AF44DB">
        <w:rPr>
          <w:rFonts w:ascii="Times New Roman" w:eastAsia="Calibri" w:hAnsi="Times New Roman"/>
          <w:sz w:val="28"/>
          <w:szCs w:val="28"/>
          <w:lang w:val="en-US"/>
        </w:rPr>
        <w:t>doc</w:t>
      </w:r>
      <w:r w:rsidRPr="00AF44DB">
        <w:rPr>
          <w:rFonts w:ascii="Times New Roman" w:eastAsia="Calibri" w:hAnsi="Times New Roman"/>
          <w:sz w:val="28"/>
          <w:szCs w:val="28"/>
        </w:rPr>
        <w:t xml:space="preserve"> или .</w:t>
      </w:r>
      <w:r w:rsidRPr="00AF44DB">
        <w:rPr>
          <w:rFonts w:ascii="Times New Roman" w:eastAsia="Calibri" w:hAnsi="Times New Roman"/>
          <w:sz w:val="28"/>
          <w:szCs w:val="28"/>
          <w:lang w:val="en-US"/>
        </w:rPr>
        <w:t>rtf</w:t>
      </w:r>
      <w:r w:rsidRPr="00AF44DB">
        <w:rPr>
          <w:rFonts w:ascii="Times New Roman" w:eastAsia="Calibri" w:hAnsi="Times New Roman"/>
          <w:sz w:val="28"/>
          <w:szCs w:val="28"/>
        </w:rPr>
        <w:t xml:space="preserve">). </w:t>
      </w:r>
      <w:r w:rsidRPr="00AF44DB">
        <w:rPr>
          <w:rFonts w:ascii="Times New Roman" w:eastAsia="Calibri" w:hAnsi="Times New Roman"/>
          <w:iCs/>
          <w:sz w:val="28"/>
          <w:szCs w:val="28"/>
        </w:rPr>
        <w:t>После рецензирования и принятия рукописи статьи в печать следует представить следующие докуме</w:t>
      </w:r>
      <w:r w:rsidRPr="00AF44DB">
        <w:rPr>
          <w:rFonts w:ascii="Times New Roman" w:eastAsia="Calibri" w:hAnsi="Times New Roman"/>
          <w:iCs/>
          <w:sz w:val="28"/>
          <w:szCs w:val="28"/>
        </w:rPr>
        <w:t>н</w:t>
      </w:r>
      <w:r w:rsidRPr="00AF44DB">
        <w:rPr>
          <w:rFonts w:ascii="Times New Roman" w:eastAsia="Calibri" w:hAnsi="Times New Roman"/>
          <w:iCs/>
          <w:sz w:val="28"/>
          <w:szCs w:val="28"/>
        </w:rPr>
        <w:t>ты:</w:t>
      </w:r>
    </w:p>
    <w:p w:rsidR="00AF44DB" w:rsidRPr="00AF44DB" w:rsidRDefault="00AF44DB" w:rsidP="00AF44DB">
      <w:pPr>
        <w:numPr>
          <w:ilvl w:val="0"/>
          <w:numId w:val="13"/>
        </w:numPr>
        <w:tabs>
          <w:tab w:val="left" w:pos="0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AF44DB">
        <w:rPr>
          <w:rFonts w:ascii="Times New Roman" w:eastAsia="Calibri" w:hAnsi="Times New Roman"/>
          <w:i/>
          <w:iCs/>
          <w:sz w:val="28"/>
          <w:szCs w:val="28"/>
        </w:rPr>
        <w:t xml:space="preserve">Согласие </w:t>
      </w:r>
      <w:r w:rsidRPr="00AF44DB">
        <w:rPr>
          <w:rFonts w:ascii="Times New Roman" w:eastAsia="Calibri" w:hAnsi="Times New Roman"/>
          <w:iCs/>
          <w:sz w:val="28"/>
          <w:szCs w:val="28"/>
        </w:rPr>
        <w:t>на размещение личных данных.</w:t>
      </w:r>
    </w:p>
    <w:p w:rsidR="00AF44DB" w:rsidRPr="00AF44DB" w:rsidRDefault="00AF44DB" w:rsidP="00AF44DB">
      <w:pPr>
        <w:numPr>
          <w:ilvl w:val="0"/>
          <w:numId w:val="13"/>
        </w:numPr>
        <w:tabs>
          <w:tab w:val="left" w:pos="0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AF44DB">
        <w:rPr>
          <w:rFonts w:ascii="Times New Roman" w:eastAsia="Calibri" w:hAnsi="Times New Roman"/>
          <w:i/>
          <w:iCs/>
          <w:sz w:val="28"/>
          <w:szCs w:val="28"/>
        </w:rPr>
        <w:t>Заявка</w:t>
      </w:r>
      <w:r w:rsidRPr="00AF44DB">
        <w:rPr>
          <w:rFonts w:ascii="Times New Roman" w:eastAsia="Calibri" w:hAnsi="Times New Roman"/>
          <w:iCs/>
          <w:sz w:val="28"/>
          <w:szCs w:val="28"/>
        </w:rPr>
        <w:t xml:space="preserve"> на публикацию в журнале.</w:t>
      </w:r>
    </w:p>
    <w:p w:rsidR="00AF44DB" w:rsidRPr="00AF44DB" w:rsidRDefault="00AF44DB" w:rsidP="00AF44DB">
      <w:pPr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AF44DB">
        <w:rPr>
          <w:rFonts w:ascii="Times New Roman" w:eastAsia="Calibri" w:hAnsi="Times New Roman"/>
          <w:b/>
          <w:iCs/>
          <w:sz w:val="28"/>
          <w:szCs w:val="28"/>
        </w:rPr>
        <w:t>Структура рукописи</w:t>
      </w:r>
      <w:r w:rsidRPr="00AF44DB">
        <w:rPr>
          <w:rFonts w:ascii="Times New Roman" w:eastAsia="Calibri" w:hAnsi="Times New Roman"/>
          <w:iCs/>
          <w:sz w:val="28"/>
          <w:szCs w:val="28"/>
        </w:rPr>
        <w:t xml:space="preserve">: </w:t>
      </w:r>
    </w:p>
    <w:p w:rsidR="00AF44DB" w:rsidRPr="00AF44DB" w:rsidRDefault="00AF44DB" w:rsidP="00AF44DB">
      <w:pPr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AF44DB">
        <w:rPr>
          <w:rFonts w:ascii="Times New Roman" w:eastAsia="Calibri" w:hAnsi="Times New Roman"/>
          <w:iCs/>
          <w:sz w:val="28"/>
          <w:szCs w:val="28"/>
        </w:rPr>
        <w:t xml:space="preserve">2.1 Тип статьи. </w:t>
      </w:r>
    </w:p>
    <w:p w:rsidR="00AF44DB" w:rsidRPr="00AF44DB" w:rsidRDefault="00AF44DB" w:rsidP="00AF44DB">
      <w:pPr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AF44DB">
        <w:rPr>
          <w:rFonts w:ascii="Times New Roman" w:eastAsia="Calibri" w:hAnsi="Times New Roman"/>
          <w:iCs/>
          <w:sz w:val="28"/>
          <w:szCs w:val="28"/>
        </w:rPr>
        <w:t>2.2 Индекс УДК.</w:t>
      </w:r>
    </w:p>
    <w:p w:rsidR="00AF44DB" w:rsidRPr="00AF44DB" w:rsidRDefault="00AF44DB" w:rsidP="00AF44DB">
      <w:pPr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AF44DB">
        <w:rPr>
          <w:rFonts w:ascii="Times New Roman" w:eastAsia="Calibri" w:hAnsi="Times New Roman"/>
          <w:iCs/>
          <w:sz w:val="28"/>
          <w:szCs w:val="28"/>
        </w:rPr>
        <w:t xml:space="preserve">2.3 </w:t>
      </w:r>
      <w:r w:rsidRPr="00AF44DB">
        <w:rPr>
          <w:rFonts w:ascii="Times New Roman" w:eastAsia="Calibri" w:hAnsi="Times New Roman"/>
          <w:sz w:val="28"/>
          <w:szCs w:val="28"/>
        </w:rPr>
        <w:t>DOI.</w:t>
      </w:r>
    </w:p>
    <w:p w:rsidR="00AF44DB" w:rsidRPr="00AF44DB" w:rsidRDefault="00AF44DB" w:rsidP="00AF44DB">
      <w:pPr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AF44DB">
        <w:rPr>
          <w:rFonts w:ascii="Times New Roman" w:eastAsia="Calibri" w:hAnsi="Times New Roman"/>
          <w:iCs/>
          <w:sz w:val="28"/>
          <w:szCs w:val="28"/>
        </w:rPr>
        <w:t>2.4 Название статьи.</w:t>
      </w:r>
    </w:p>
    <w:p w:rsidR="00AF44DB" w:rsidRPr="00AF44DB" w:rsidRDefault="00AF44DB" w:rsidP="00AF44DB">
      <w:pPr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AF44DB">
        <w:rPr>
          <w:rFonts w:ascii="Times New Roman" w:eastAsia="Calibri" w:hAnsi="Times New Roman"/>
          <w:sz w:val="28"/>
          <w:szCs w:val="28"/>
        </w:rPr>
        <w:t xml:space="preserve">2.5 </w:t>
      </w:r>
      <w:r w:rsidRPr="00AF44DB">
        <w:rPr>
          <w:rFonts w:ascii="Times New Roman" w:eastAsia="Calibri" w:hAnsi="Times New Roman"/>
          <w:iCs/>
          <w:sz w:val="28"/>
          <w:szCs w:val="28"/>
        </w:rPr>
        <w:t>Сведения об авторе(ах)</w:t>
      </w:r>
      <w:r w:rsidRPr="00AF44DB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:rsidR="00AF44DB" w:rsidRPr="00AF44DB" w:rsidRDefault="00AF44DB" w:rsidP="00AF44DB">
      <w:pPr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AF44DB">
        <w:rPr>
          <w:rFonts w:ascii="Times New Roman" w:eastAsia="Calibri" w:hAnsi="Times New Roman"/>
          <w:iCs/>
          <w:sz w:val="28"/>
          <w:szCs w:val="28"/>
        </w:rPr>
        <w:t>2.6 Аннотация и ключевые слова.</w:t>
      </w:r>
    </w:p>
    <w:p w:rsidR="00AF44DB" w:rsidRPr="00AF44DB" w:rsidRDefault="00AF44DB" w:rsidP="00AF44DB">
      <w:pPr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</w:rPr>
      </w:pPr>
      <w:r w:rsidRPr="00AF44DB">
        <w:rPr>
          <w:rFonts w:ascii="Times New Roman" w:eastAsia="Calibri" w:hAnsi="Times New Roman"/>
          <w:sz w:val="28"/>
          <w:szCs w:val="28"/>
        </w:rPr>
        <w:t>2.7 Благодарности.</w:t>
      </w:r>
    </w:p>
    <w:p w:rsidR="00AF44DB" w:rsidRPr="00AF44DB" w:rsidRDefault="00AF44DB" w:rsidP="00AF44DB">
      <w:pPr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</w:rPr>
      </w:pPr>
      <w:r w:rsidRPr="00AF44DB">
        <w:rPr>
          <w:rFonts w:ascii="Times New Roman" w:eastAsia="Calibri" w:hAnsi="Times New Roman"/>
          <w:sz w:val="28"/>
          <w:szCs w:val="28"/>
        </w:rPr>
        <w:t>2.8 Библиографическая запись на статью.</w:t>
      </w:r>
    </w:p>
    <w:p w:rsidR="00AF44DB" w:rsidRPr="00AF44DB" w:rsidRDefault="00AF44DB" w:rsidP="00AF44DB">
      <w:pPr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AF44DB">
        <w:rPr>
          <w:rFonts w:ascii="Times New Roman" w:eastAsia="Calibri" w:hAnsi="Times New Roman"/>
          <w:sz w:val="28"/>
          <w:szCs w:val="28"/>
        </w:rPr>
        <w:t>2.9 Представление данных пп. 2.4–2.8 в переводе на английский язык.</w:t>
      </w:r>
    </w:p>
    <w:p w:rsidR="00AF44DB" w:rsidRPr="00AF44DB" w:rsidRDefault="00AF44DB" w:rsidP="00AF44DB">
      <w:pPr>
        <w:numPr>
          <w:ilvl w:val="1"/>
          <w:numId w:val="14"/>
        </w:numPr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F44DB">
        <w:rPr>
          <w:rFonts w:ascii="Times New Roman" w:hAnsi="Times New Roman"/>
          <w:sz w:val="28"/>
          <w:szCs w:val="28"/>
        </w:rPr>
        <w:t xml:space="preserve"> Основной текст рукописи.</w:t>
      </w:r>
    </w:p>
    <w:p w:rsidR="00AF44DB" w:rsidRPr="00AF44DB" w:rsidRDefault="00AF44DB" w:rsidP="00AF44DB">
      <w:pPr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left="1234" w:hanging="525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F44DB">
        <w:rPr>
          <w:rFonts w:ascii="Times New Roman" w:hAnsi="Times New Roman"/>
          <w:iCs/>
          <w:sz w:val="28"/>
          <w:szCs w:val="28"/>
        </w:rPr>
        <w:t>2.11 Список источников (</w:t>
      </w:r>
      <w:r w:rsidRPr="00AF44DB">
        <w:rPr>
          <w:rFonts w:ascii="Times New Roman" w:hAnsi="Times New Roman"/>
          <w:iCs/>
          <w:sz w:val="28"/>
          <w:szCs w:val="28"/>
          <w:lang w:val="en-US"/>
        </w:rPr>
        <w:t>Reference)</w:t>
      </w:r>
      <w:r w:rsidRPr="00AF44DB">
        <w:rPr>
          <w:rFonts w:ascii="Times New Roman" w:hAnsi="Times New Roman"/>
          <w:iCs/>
          <w:sz w:val="28"/>
          <w:szCs w:val="28"/>
        </w:rPr>
        <w:t>.</w:t>
      </w:r>
    </w:p>
    <w:p w:rsidR="00AF44DB" w:rsidRPr="00AF44DB" w:rsidRDefault="00AF44DB" w:rsidP="00AF44DB">
      <w:pPr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NewRomanPSMT" w:hAnsi="Times New Roman"/>
          <w:b/>
          <w:sz w:val="28"/>
          <w:szCs w:val="28"/>
        </w:rPr>
      </w:pPr>
      <w:r w:rsidRPr="00AF44DB">
        <w:rPr>
          <w:rFonts w:ascii="Times New Roman" w:hAnsi="Times New Roman"/>
          <w:sz w:val="28"/>
          <w:szCs w:val="28"/>
        </w:rPr>
        <w:t xml:space="preserve">2.12 Информация </w:t>
      </w:r>
      <w:r w:rsidRPr="00AF44DB">
        <w:rPr>
          <w:rFonts w:ascii="Times New Roman" w:eastAsia="TimesNewRomanPSMT" w:hAnsi="Times New Roman"/>
          <w:sz w:val="28"/>
          <w:szCs w:val="28"/>
        </w:rPr>
        <w:t>об авторе(ах) дается на русском и английском языках</w:t>
      </w:r>
      <w:r w:rsidRPr="00AF44DB">
        <w:rPr>
          <w:rFonts w:ascii="Times New Roman" w:hAnsi="Times New Roman"/>
          <w:sz w:val="28"/>
          <w:szCs w:val="28"/>
        </w:rPr>
        <w:t xml:space="preserve"> «</w:t>
      </w:r>
      <w:r w:rsidRPr="00AF44DB">
        <w:rPr>
          <w:rFonts w:ascii="Times New Roman" w:hAnsi="Times New Roman"/>
          <w:sz w:val="28"/>
          <w:szCs w:val="28"/>
          <w:lang w:val="en-US"/>
        </w:rPr>
        <w:t>Information</w:t>
      </w:r>
      <w:r w:rsidRPr="00AF44DB">
        <w:rPr>
          <w:rFonts w:ascii="Times New Roman" w:hAnsi="Times New Roman"/>
          <w:sz w:val="28"/>
          <w:szCs w:val="28"/>
        </w:rPr>
        <w:t xml:space="preserve"> about the author(s)»</w:t>
      </w:r>
      <w:r w:rsidRPr="00AF44DB">
        <w:rPr>
          <w:rFonts w:ascii="Times New Roman" w:eastAsia="TimesNewRomanPSMT" w:hAnsi="Times New Roman"/>
          <w:sz w:val="28"/>
          <w:szCs w:val="28"/>
        </w:rPr>
        <w:t>.</w:t>
      </w:r>
      <w:r w:rsidRPr="00AF44DB">
        <w:rPr>
          <w:rFonts w:ascii="Times New Roman" w:eastAsia="TimesNewRomanPSMT" w:hAnsi="Times New Roman"/>
          <w:b/>
          <w:sz w:val="28"/>
          <w:szCs w:val="28"/>
        </w:rPr>
        <w:t xml:space="preserve"> </w:t>
      </w:r>
    </w:p>
    <w:p w:rsidR="00AF44DB" w:rsidRPr="00AF44DB" w:rsidRDefault="00AF44DB" w:rsidP="00AF44DB">
      <w:pPr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F44DB">
        <w:rPr>
          <w:rFonts w:ascii="Times New Roman" w:hAnsi="Times New Roman"/>
          <w:sz w:val="28"/>
          <w:szCs w:val="28"/>
        </w:rPr>
        <w:t>2.13</w:t>
      </w:r>
      <w:r w:rsidRPr="00AF44DB">
        <w:rPr>
          <w:rFonts w:ascii="Times New Roman" w:hAnsi="Times New Roman"/>
          <w:b/>
          <w:sz w:val="28"/>
          <w:szCs w:val="28"/>
        </w:rPr>
        <w:t xml:space="preserve"> </w:t>
      </w:r>
      <w:r w:rsidRPr="00AF44DB">
        <w:rPr>
          <w:rFonts w:ascii="Times New Roman" w:hAnsi="Times New Roman"/>
          <w:sz w:val="28"/>
          <w:szCs w:val="28"/>
        </w:rPr>
        <w:t>Вклад авторов</w:t>
      </w:r>
      <w:r w:rsidRPr="00AF44DB">
        <w:rPr>
          <w:rFonts w:ascii="Times New Roman" w:hAnsi="Times New Roman"/>
          <w:b/>
          <w:sz w:val="28"/>
          <w:szCs w:val="28"/>
        </w:rPr>
        <w:t xml:space="preserve"> </w:t>
      </w:r>
      <w:r w:rsidRPr="00AF44DB">
        <w:rPr>
          <w:rFonts w:ascii="Times New Roman" w:hAnsi="Times New Roman"/>
          <w:sz w:val="28"/>
          <w:szCs w:val="28"/>
        </w:rPr>
        <w:t xml:space="preserve">носит </w:t>
      </w:r>
      <w:r w:rsidRPr="00AF44DB">
        <w:rPr>
          <w:rFonts w:ascii="Times New Roman" w:hAnsi="Times New Roman"/>
          <w:i/>
          <w:sz w:val="28"/>
          <w:szCs w:val="28"/>
        </w:rPr>
        <w:t>необязательный характер</w:t>
      </w:r>
      <w:r w:rsidRPr="00AF44DB">
        <w:rPr>
          <w:rFonts w:ascii="Times New Roman" w:hAnsi="Times New Roman"/>
          <w:sz w:val="28"/>
          <w:szCs w:val="28"/>
        </w:rPr>
        <w:t xml:space="preserve"> и оформляется </w:t>
      </w:r>
      <w:r w:rsidRPr="00AF44DB">
        <w:rPr>
          <w:rFonts w:ascii="Times New Roman" w:hAnsi="Times New Roman"/>
          <w:i/>
          <w:sz w:val="28"/>
          <w:szCs w:val="28"/>
        </w:rPr>
        <w:t>по желанию</w:t>
      </w:r>
      <w:r w:rsidRPr="00AF44DB">
        <w:rPr>
          <w:rFonts w:ascii="Times New Roman" w:hAnsi="Times New Roman"/>
          <w:spacing w:val="-1"/>
          <w:sz w:val="28"/>
          <w:szCs w:val="28"/>
        </w:rPr>
        <w:t xml:space="preserve"> самих </w:t>
      </w:r>
      <w:r w:rsidRPr="00AF44DB">
        <w:rPr>
          <w:rFonts w:ascii="Times New Roman" w:hAnsi="Times New Roman"/>
          <w:sz w:val="28"/>
          <w:szCs w:val="28"/>
        </w:rPr>
        <w:t>авторов на ру</w:t>
      </w:r>
      <w:r w:rsidRPr="00AF44DB">
        <w:rPr>
          <w:rFonts w:ascii="Times New Roman" w:hAnsi="Times New Roman"/>
          <w:sz w:val="28"/>
          <w:szCs w:val="28"/>
        </w:rPr>
        <w:t>с</w:t>
      </w:r>
      <w:r w:rsidRPr="00AF44DB">
        <w:rPr>
          <w:rFonts w:ascii="Times New Roman" w:hAnsi="Times New Roman"/>
          <w:sz w:val="28"/>
          <w:szCs w:val="28"/>
        </w:rPr>
        <w:t>ском и на английском языках «Contribution of the authors».</w:t>
      </w:r>
    </w:p>
    <w:p w:rsidR="00AF44DB" w:rsidRPr="00AF44DB" w:rsidRDefault="00AF44DB" w:rsidP="00AF44DB">
      <w:pPr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AF44DB">
        <w:rPr>
          <w:rFonts w:ascii="Times New Roman" w:eastAsia="Calibri" w:hAnsi="Times New Roman"/>
          <w:b/>
          <w:bCs/>
          <w:iCs/>
          <w:sz w:val="28"/>
          <w:szCs w:val="28"/>
        </w:rPr>
        <w:t>Правила оформления рукописи статьи:</w:t>
      </w:r>
    </w:p>
    <w:p w:rsidR="00AF44DB" w:rsidRPr="00AF44DB" w:rsidRDefault="00AF44DB" w:rsidP="00AF44DB">
      <w:pPr>
        <w:numPr>
          <w:ilvl w:val="1"/>
          <w:numId w:val="1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AF44DB">
        <w:rPr>
          <w:rFonts w:ascii="Times New Roman" w:eastAsia="Calibri" w:hAnsi="Times New Roman"/>
          <w:iCs/>
          <w:sz w:val="28"/>
          <w:szCs w:val="28"/>
        </w:rPr>
        <w:lastRenderedPageBreak/>
        <w:t xml:space="preserve">Текст рукописи набирается шрифтом </w:t>
      </w:r>
      <w:r w:rsidRPr="00AF44DB">
        <w:rPr>
          <w:rFonts w:ascii="Times New Roman" w:eastAsia="Calibri" w:hAnsi="Times New Roman"/>
          <w:iCs/>
          <w:sz w:val="28"/>
          <w:szCs w:val="28"/>
          <w:lang w:val="en-US"/>
        </w:rPr>
        <w:t>Times</w:t>
      </w:r>
      <w:r w:rsidRPr="00AF44DB">
        <w:rPr>
          <w:rFonts w:ascii="Times New Roman" w:eastAsia="Calibri" w:hAnsi="Times New Roman"/>
          <w:iCs/>
          <w:sz w:val="28"/>
          <w:szCs w:val="28"/>
        </w:rPr>
        <w:t xml:space="preserve"> </w:t>
      </w:r>
      <w:r w:rsidRPr="00AF44DB">
        <w:rPr>
          <w:rFonts w:ascii="Times New Roman" w:eastAsia="Calibri" w:hAnsi="Times New Roman"/>
          <w:iCs/>
          <w:sz w:val="28"/>
          <w:szCs w:val="28"/>
          <w:lang w:val="en-US"/>
        </w:rPr>
        <w:t>New</w:t>
      </w:r>
      <w:r w:rsidRPr="00AF44DB">
        <w:rPr>
          <w:rFonts w:ascii="Times New Roman" w:eastAsia="Calibri" w:hAnsi="Times New Roman"/>
          <w:iCs/>
          <w:sz w:val="28"/>
          <w:szCs w:val="28"/>
        </w:rPr>
        <w:t xml:space="preserve"> </w:t>
      </w:r>
      <w:r w:rsidRPr="00AF44DB">
        <w:rPr>
          <w:rFonts w:ascii="Times New Roman" w:eastAsia="Calibri" w:hAnsi="Times New Roman"/>
          <w:iCs/>
          <w:sz w:val="28"/>
          <w:szCs w:val="28"/>
          <w:lang w:val="en-US"/>
        </w:rPr>
        <w:t>Roman</w:t>
      </w:r>
      <w:r w:rsidRPr="00AF44DB">
        <w:rPr>
          <w:rFonts w:ascii="Times New Roman" w:eastAsia="Calibri" w:hAnsi="Times New Roman"/>
          <w:iCs/>
          <w:sz w:val="28"/>
          <w:szCs w:val="28"/>
        </w:rPr>
        <w:t xml:space="preserve">, размером 14 </w:t>
      </w:r>
      <w:r w:rsidRPr="00AF44DB">
        <w:rPr>
          <w:rFonts w:ascii="Times New Roman" w:eastAsia="Calibri" w:hAnsi="Times New Roman"/>
          <w:iCs/>
          <w:sz w:val="28"/>
          <w:szCs w:val="28"/>
          <w:lang w:val="en-US"/>
        </w:rPr>
        <w:t>pt</w:t>
      </w:r>
      <w:r w:rsidRPr="00AF44DB">
        <w:rPr>
          <w:rFonts w:ascii="Times New Roman" w:eastAsia="Calibri" w:hAnsi="Times New Roman"/>
          <w:iCs/>
          <w:sz w:val="28"/>
          <w:szCs w:val="28"/>
        </w:rPr>
        <w:t xml:space="preserve"> с межстрочным интерв</w:t>
      </w:r>
      <w:r w:rsidRPr="00AF44DB">
        <w:rPr>
          <w:rFonts w:ascii="Times New Roman" w:eastAsia="Calibri" w:hAnsi="Times New Roman"/>
          <w:iCs/>
          <w:sz w:val="28"/>
          <w:szCs w:val="28"/>
        </w:rPr>
        <w:t>а</w:t>
      </w:r>
      <w:r w:rsidRPr="00AF44DB">
        <w:rPr>
          <w:rFonts w:ascii="Times New Roman" w:eastAsia="Calibri" w:hAnsi="Times New Roman"/>
          <w:iCs/>
          <w:sz w:val="28"/>
          <w:szCs w:val="28"/>
        </w:rPr>
        <w:t>лом 1,0. Русские и греческие буквы и индексы, а также цифры набирать прямым шрифтом, а латинские – курс</w:t>
      </w:r>
      <w:r w:rsidRPr="00AF44DB">
        <w:rPr>
          <w:rFonts w:ascii="Times New Roman" w:eastAsia="Calibri" w:hAnsi="Times New Roman"/>
          <w:iCs/>
          <w:sz w:val="28"/>
          <w:szCs w:val="28"/>
        </w:rPr>
        <w:t>и</w:t>
      </w:r>
      <w:r w:rsidRPr="00AF44DB">
        <w:rPr>
          <w:rFonts w:ascii="Times New Roman" w:eastAsia="Calibri" w:hAnsi="Times New Roman"/>
          <w:iCs/>
          <w:sz w:val="28"/>
          <w:szCs w:val="28"/>
        </w:rPr>
        <w:t>вом. Аббревиатуры и стандартные функции (</w:t>
      </w:r>
      <w:r w:rsidRPr="00AF44DB">
        <w:rPr>
          <w:rFonts w:ascii="Times New Roman" w:eastAsia="Calibri" w:hAnsi="Times New Roman"/>
          <w:iCs/>
          <w:sz w:val="28"/>
          <w:szCs w:val="28"/>
          <w:lang w:val="en-US"/>
        </w:rPr>
        <w:t>Re</w:t>
      </w:r>
      <w:r w:rsidRPr="00AF44DB">
        <w:rPr>
          <w:rFonts w:ascii="Times New Roman" w:eastAsia="Calibri" w:hAnsi="Times New Roman"/>
          <w:iCs/>
          <w:sz w:val="28"/>
          <w:szCs w:val="28"/>
        </w:rPr>
        <w:t xml:space="preserve">, </w:t>
      </w:r>
      <w:r w:rsidRPr="00AF44DB">
        <w:rPr>
          <w:rFonts w:ascii="Times New Roman" w:eastAsia="Calibri" w:hAnsi="Times New Roman"/>
          <w:iCs/>
          <w:sz w:val="28"/>
          <w:szCs w:val="28"/>
          <w:lang w:val="en-US"/>
        </w:rPr>
        <w:t>cos</w:t>
      </w:r>
      <w:r w:rsidRPr="00AF44DB">
        <w:rPr>
          <w:rFonts w:ascii="Times New Roman" w:eastAsia="Calibri" w:hAnsi="Times New Roman"/>
          <w:iCs/>
          <w:sz w:val="28"/>
          <w:szCs w:val="28"/>
        </w:rPr>
        <w:t>) набираются прямым шрифтом.</w:t>
      </w:r>
    </w:p>
    <w:p w:rsidR="00AF44DB" w:rsidRPr="00AF44DB" w:rsidRDefault="00AF44DB" w:rsidP="00AF44DB">
      <w:pPr>
        <w:numPr>
          <w:ilvl w:val="1"/>
          <w:numId w:val="1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AF44DB">
        <w:rPr>
          <w:rFonts w:ascii="Times New Roman" w:eastAsia="Calibri" w:hAnsi="Times New Roman"/>
          <w:iCs/>
          <w:sz w:val="28"/>
          <w:szCs w:val="28"/>
        </w:rPr>
        <w:t xml:space="preserve">Размеры полей страницы формата А4 по 20 мм. </w:t>
      </w:r>
    </w:p>
    <w:p w:rsidR="00AF44DB" w:rsidRPr="00AF44DB" w:rsidRDefault="00AF44DB" w:rsidP="00AF44DB">
      <w:pPr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44DB">
        <w:rPr>
          <w:rFonts w:ascii="Times New Roman" w:hAnsi="Times New Roman"/>
          <w:iCs/>
          <w:sz w:val="28"/>
          <w:szCs w:val="28"/>
        </w:rPr>
        <w:t xml:space="preserve">Индекс УДК (универсальная десятичная классификация), размером 12 </w:t>
      </w:r>
      <w:r w:rsidRPr="00AF44DB">
        <w:rPr>
          <w:rFonts w:ascii="Times New Roman" w:hAnsi="Times New Roman"/>
          <w:iCs/>
          <w:sz w:val="28"/>
          <w:szCs w:val="28"/>
          <w:lang w:val="en-US"/>
        </w:rPr>
        <w:t>pt</w:t>
      </w:r>
      <w:r w:rsidRPr="00AF44DB">
        <w:rPr>
          <w:rFonts w:ascii="Times New Roman" w:hAnsi="Times New Roman"/>
          <w:iCs/>
          <w:sz w:val="28"/>
          <w:szCs w:val="28"/>
        </w:rPr>
        <w:t>.</w:t>
      </w:r>
    </w:p>
    <w:p w:rsidR="00AF44DB" w:rsidRPr="00AF44DB" w:rsidRDefault="00AF44DB" w:rsidP="00AF44DB">
      <w:pPr>
        <w:numPr>
          <w:ilvl w:val="1"/>
          <w:numId w:val="1"/>
        </w:numPr>
        <w:tabs>
          <w:tab w:val="left" w:pos="567"/>
          <w:tab w:val="left" w:pos="709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F44DB">
        <w:rPr>
          <w:rFonts w:ascii="Times New Roman" w:eastAsia="Calibri" w:hAnsi="Times New Roman"/>
          <w:i/>
          <w:iCs/>
          <w:sz w:val="28"/>
          <w:szCs w:val="28"/>
        </w:rPr>
        <w:t>Сведения об авторе(ах):</w:t>
      </w:r>
      <w:r w:rsidRPr="00AF44DB">
        <w:rPr>
          <w:rFonts w:ascii="Times New Roman" w:eastAsia="Calibri" w:hAnsi="Times New Roman"/>
          <w:iCs/>
          <w:sz w:val="28"/>
          <w:szCs w:val="28"/>
        </w:rPr>
        <w:t xml:space="preserve"> ФИО (полностью) автора(ов), ученая степень, ученое звание, должность, место работы (место учебы или соискательство), </w:t>
      </w:r>
      <w:r w:rsidRPr="00AF44DB">
        <w:rPr>
          <w:rFonts w:ascii="Times New Roman" w:eastAsia="Calibri" w:hAnsi="Times New Roman"/>
          <w:sz w:val="28"/>
          <w:szCs w:val="28"/>
        </w:rPr>
        <w:t>ORCID ID и Researcher ID (по желанию), город, страна (рус. / англ.)</w:t>
      </w:r>
      <w:r w:rsidRPr="00AF44DB">
        <w:rPr>
          <w:rFonts w:ascii="Times New Roman" w:eastAsia="Calibri" w:hAnsi="Times New Roman"/>
          <w:iCs/>
          <w:sz w:val="28"/>
          <w:szCs w:val="28"/>
        </w:rPr>
        <w:t xml:space="preserve">, </w:t>
      </w:r>
      <w:r w:rsidRPr="00AF44DB">
        <w:rPr>
          <w:rFonts w:ascii="Times New Roman" w:eastAsia="Calibri" w:hAnsi="Times New Roman"/>
          <w:iCs/>
          <w:sz w:val="28"/>
          <w:szCs w:val="28"/>
          <w:lang w:val="en-US"/>
        </w:rPr>
        <w:t>e</w:t>
      </w:r>
      <w:r w:rsidRPr="00AF44DB">
        <w:rPr>
          <w:rFonts w:ascii="Times New Roman" w:eastAsia="Calibri" w:hAnsi="Times New Roman"/>
          <w:iCs/>
          <w:sz w:val="28"/>
          <w:szCs w:val="28"/>
        </w:rPr>
        <w:t>-</w:t>
      </w:r>
      <w:r w:rsidRPr="00AF44DB">
        <w:rPr>
          <w:rFonts w:ascii="Times New Roman" w:eastAsia="Calibri" w:hAnsi="Times New Roman"/>
          <w:iCs/>
          <w:sz w:val="28"/>
          <w:szCs w:val="28"/>
          <w:lang w:val="en-US"/>
        </w:rPr>
        <w:t>mail</w:t>
      </w:r>
      <w:r w:rsidRPr="00AF44DB">
        <w:rPr>
          <w:rFonts w:ascii="Times New Roman" w:eastAsia="Calibri" w:hAnsi="Times New Roman"/>
          <w:iCs/>
          <w:sz w:val="28"/>
          <w:szCs w:val="28"/>
        </w:rPr>
        <w:t xml:space="preserve"> размером 12 </w:t>
      </w:r>
      <w:r w:rsidRPr="00AF44DB">
        <w:rPr>
          <w:rFonts w:ascii="Times New Roman" w:eastAsia="Calibri" w:hAnsi="Times New Roman"/>
          <w:iCs/>
          <w:sz w:val="28"/>
          <w:szCs w:val="28"/>
          <w:lang w:val="en-US"/>
        </w:rPr>
        <w:t>pt</w:t>
      </w:r>
      <w:r w:rsidRPr="00AF44DB">
        <w:rPr>
          <w:rFonts w:ascii="Times New Roman" w:eastAsia="Calibri" w:hAnsi="Times New Roman"/>
          <w:iCs/>
          <w:sz w:val="28"/>
          <w:szCs w:val="28"/>
        </w:rPr>
        <w:t>.</w:t>
      </w:r>
    </w:p>
    <w:p w:rsidR="00AF44DB" w:rsidRPr="00AF44DB" w:rsidRDefault="00AF44DB" w:rsidP="00AF44DB">
      <w:pPr>
        <w:numPr>
          <w:ilvl w:val="1"/>
          <w:numId w:val="1"/>
        </w:numPr>
        <w:tabs>
          <w:tab w:val="left" w:pos="567"/>
          <w:tab w:val="left" w:pos="709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F44DB">
        <w:rPr>
          <w:rFonts w:ascii="Times New Roman" w:eastAsia="Calibri" w:hAnsi="Times New Roman"/>
          <w:iCs/>
          <w:sz w:val="28"/>
          <w:szCs w:val="28"/>
        </w:rPr>
        <w:t xml:space="preserve">Название статьи </w:t>
      </w:r>
      <w:r w:rsidRPr="00AF44DB">
        <w:rPr>
          <w:rFonts w:ascii="Times New Roman" w:eastAsia="Calibri" w:hAnsi="Times New Roman"/>
          <w:sz w:val="28"/>
          <w:szCs w:val="28"/>
        </w:rPr>
        <w:t>(не более 10–12 слов, без формул и аббревиатур) должно кратко и точно отражать содержание статьи, тематику и результаты проведенного научного исследования.</w:t>
      </w:r>
    </w:p>
    <w:p w:rsidR="00AF44DB" w:rsidRPr="00AF44DB" w:rsidRDefault="00AF44DB" w:rsidP="00AF44DB">
      <w:pPr>
        <w:numPr>
          <w:ilvl w:val="1"/>
          <w:numId w:val="1"/>
        </w:numPr>
        <w:tabs>
          <w:tab w:val="left" w:pos="567"/>
          <w:tab w:val="left" w:pos="709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F44DB">
        <w:rPr>
          <w:rFonts w:ascii="Times New Roman" w:eastAsia="Calibri" w:hAnsi="Times New Roman"/>
          <w:iCs/>
          <w:sz w:val="28"/>
          <w:szCs w:val="28"/>
        </w:rPr>
        <w:t xml:space="preserve">Аннотация </w:t>
      </w:r>
      <w:r w:rsidRPr="00AF44DB">
        <w:rPr>
          <w:rFonts w:ascii="Times New Roman" w:eastAsia="Calibri" w:hAnsi="Times New Roman"/>
          <w:sz w:val="28"/>
          <w:szCs w:val="28"/>
        </w:rPr>
        <w:t>(</w:t>
      </w:r>
      <w:r w:rsidRPr="00AF44DB">
        <w:rPr>
          <w:rFonts w:ascii="Times New Roman" w:eastAsia="Calibri" w:hAnsi="Times New Roman"/>
          <w:i/>
          <w:sz w:val="28"/>
          <w:szCs w:val="28"/>
        </w:rPr>
        <w:t>5</w:t>
      </w:r>
      <w:r w:rsidRPr="00AF44DB">
        <w:rPr>
          <w:rFonts w:ascii="Times New Roman" w:eastAsia="Calibri" w:hAnsi="Times New Roman"/>
          <w:sz w:val="28"/>
          <w:szCs w:val="28"/>
        </w:rPr>
        <w:t>–</w:t>
      </w:r>
      <w:r w:rsidRPr="00AF44DB">
        <w:rPr>
          <w:rFonts w:ascii="Times New Roman" w:eastAsia="Calibri" w:hAnsi="Times New Roman"/>
          <w:i/>
          <w:sz w:val="28"/>
          <w:szCs w:val="28"/>
        </w:rPr>
        <w:t xml:space="preserve">6 предложений, </w:t>
      </w:r>
      <w:r w:rsidRPr="00AF44DB">
        <w:rPr>
          <w:rFonts w:ascii="Times New Roman" w:eastAsia="Calibri" w:hAnsi="Times New Roman"/>
          <w:i/>
          <w:iCs/>
          <w:sz w:val="28"/>
          <w:szCs w:val="28"/>
        </w:rPr>
        <w:t xml:space="preserve">не более 0,5 стр., </w:t>
      </w:r>
      <w:r w:rsidRPr="00AF44DB">
        <w:rPr>
          <w:rFonts w:ascii="Times New Roman" w:eastAsia="Calibri" w:hAnsi="Times New Roman"/>
          <w:i/>
          <w:sz w:val="28"/>
          <w:szCs w:val="28"/>
        </w:rPr>
        <w:t>– актуальность, цель, задачи, новизна, достиж</w:t>
      </w:r>
      <w:r w:rsidRPr="00AF44DB">
        <w:rPr>
          <w:rFonts w:ascii="Times New Roman" w:eastAsia="Calibri" w:hAnsi="Times New Roman"/>
          <w:i/>
          <w:sz w:val="28"/>
          <w:szCs w:val="28"/>
        </w:rPr>
        <w:t>е</w:t>
      </w:r>
      <w:r w:rsidRPr="00AF44DB">
        <w:rPr>
          <w:rFonts w:ascii="Times New Roman" w:eastAsia="Calibri" w:hAnsi="Times New Roman"/>
          <w:i/>
          <w:sz w:val="28"/>
          <w:szCs w:val="28"/>
        </w:rPr>
        <w:t>ния исследования</w:t>
      </w:r>
      <w:r w:rsidRPr="00AF44DB">
        <w:rPr>
          <w:rFonts w:ascii="Times New Roman" w:eastAsia="Calibri" w:hAnsi="Times New Roman"/>
          <w:iCs/>
          <w:sz w:val="28"/>
          <w:szCs w:val="28"/>
        </w:rPr>
        <w:t xml:space="preserve">); ключевые слова </w:t>
      </w:r>
      <w:r w:rsidRPr="00AF44DB">
        <w:rPr>
          <w:rFonts w:ascii="Times New Roman" w:eastAsia="Calibri" w:hAnsi="Times New Roman"/>
          <w:sz w:val="28"/>
          <w:szCs w:val="28"/>
        </w:rPr>
        <w:t>(5</w:t>
      </w:r>
      <w:r w:rsidRPr="00AF44DB">
        <w:rPr>
          <w:rFonts w:ascii="Times New Roman" w:eastAsia="Calibri" w:hAnsi="Times New Roman"/>
          <w:i/>
          <w:sz w:val="28"/>
          <w:szCs w:val="28"/>
        </w:rPr>
        <w:t>–</w:t>
      </w:r>
      <w:r w:rsidRPr="00AF44DB">
        <w:rPr>
          <w:rFonts w:ascii="Times New Roman" w:eastAsia="Calibri" w:hAnsi="Times New Roman"/>
          <w:sz w:val="28"/>
          <w:szCs w:val="28"/>
        </w:rPr>
        <w:t xml:space="preserve">10 слов) </w:t>
      </w:r>
      <w:r w:rsidRPr="00AF44DB">
        <w:rPr>
          <w:rFonts w:ascii="Times New Roman" w:eastAsia="Calibri" w:hAnsi="Times New Roman"/>
          <w:iCs/>
          <w:sz w:val="28"/>
          <w:szCs w:val="28"/>
        </w:rPr>
        <w:t xml:space="preserve">– на русском и английском языках размером 12 </w:t>
      </w:r>
      <w:r w:rsidRPr="00AF44DB">
        <w:rPr>
          <w:rFonts w:ascii="Times New Roman" w:eastAsia="Calibri" w:hAnsi="Times New Roman"/>
          <w:iCs/>
          <w:sz w:val="28"/>
          <w:szCs w:val="28"/>
          <w:lang w:val="en-US"/>
        </w:rPr>
        <w:t>pt</w:t>
      </w:r>
      <w:r w:rsidRPr="00AF44DB">
        <w:rPr>
          <w:rFonts w:ascii="Times New Roman" w:eastAsia="Calibri" w:hAnsi="Times New Roman"/>
          <w:iCs/>
          <w:sz w:val="28"/>
          <w:szCs w:val="28"/>
        </w:rPr>
        <w:t xml:space="preserve">. </w:t>
      </w:r>
    </w:p>
    <w:p w:rsidR="00AF44DB" w:rsidRPr="00AF44DB" w:rsidRDefault="00AF44DB" w:rsidP="00AF44DB">
      <w:pPr>
        <w:numPr>
          <w:ilvl w:val="1"/>
          <w:numId w:val="1"/>
        </w:numPr>
        <w:tabs>
          <w:tab w:val="left" w:pos="567"/>
          <w:tab w:val="left" w:pos="709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F44DB">
        <w:rPr>
          <w:rFonts w:ascii="Times New Roman" w:eastAsia="Calibri" w:hAnsi="Times New Roman"/>
          <w:sz w:val="28"/>
          <w:szCs w:val="28"/>
        </w:rPr>
        <w:t>Основной текст рукописи может включать формулы с наличием нумерации (с правой стороны в круглых скобках). Шрифт и оформление формул должны соответствовать требованиям, предъявляемым к о</w:t>
      </w:r>
      <w:r w:rsidRPr="00AF44DB">
        <w:rPr>
          <w:rFonts w:ascii="Times New Roman" w:eastAsia="Calibri" w:hAnsi="Times New Roman"/>
          <w:sz w:val="28"/>
          <w:szCs w:val="28"/>
        </w:rPr>
        <w:t>с</w:t>
      </w:r>
      <w:r w:rsidRPr="00AF44DB">
        <w:rPr>
          <w:rFonts w:ascii="Times New Roman" w:eastAsia="Calibri" w:hAnsi="Times New Roman"/>
          <w:sz w:val="28"/>
          <w:szCs w:val="28"/>
        </w:rPr>
        <w:t>новному тексту статьи.</w:t>
      </w:r>
    </w:p>
    <w:p w:rsidR="00AF44DB" w:rsidRPr="00AF44DB" w:rsidRDefault="00AF44DB" w:rsidP="00AF44DB">
      <w:pPr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F44DB">
        <w:rPr>
          <w:rFonts w:ascii="Times New Roman" w:hAnsi="Times New Roman"/>
          <w:sz w:val="28"/>
          <w:szCs w:val="28"/>
        </w:rPr>
        <w:t>Основной текст рукописи может включать таблицы, рисунки (не более 4), фотографии (черно-белые или цветные). Данные объекты должны иметь названия и сквозную нумерацию. Качество предоставл</w:t>
      </w:r>
      <w:r w:rsidRPr="00AF44DB">
        <w:rPr>
          <w:rFonts w:ascii="Times New Roman" w:hAnsi="Times New Roman"/>
          <w:sz w:val="28"/>
          <w:szCs w:val="28"/>
        </w:rPr>
        <w:t>е</w:t>
      </w:r>
      <w:r w:rsidRPr="00AF44DB">
        <w:rPr>
          <w:rFonts w:ascii="Times New Roman" w:hAnsi="Times New Roman"/>
          <w:sz w:val="28"/>
          <w:szCs w:val="28"/>
        </w:rPr>
        <w:t xml:space="preserve">ния рисунков и фотографий – высокое, пригодное для сканирования. Шрифт таблиц должен соответствовать требованиям, предъявляемым к основному тексту статьи. Шрифт надписей внутри рисунков – </w:t>
      </w:r>
      <w:r w:rsidRPr="00AF44DB">
        <w:rPr>
          <w:rFonts w:ascii="Times New Roman" w:hAnsi="Times New Roman"/>
          <w:sz w:val="28"/>
          <w:szCs w:val="28"/>
          <w:lang w:val="en-US"/>
        </w:rPr>
        <w:t>Times</w:t>
      </w:r>
      <w:r w:rsidRPr="00AF44DB">
        <w:rPr>
          <w:rFonts w:ascii="Times New Roman" w:hAnsi="Times New Roman"/>
          <w:sz w:val="28"/>
          <w:szCs w:val="28"/>
        </w:rPr>
        <w:t xml:space="preserve"> </w:t>
      </w:r>
      <w:r w:rsidRPr="00AF44DB">
        <w:rPr>
          <w:rFonts w:ascii="Times New Roman" w:hAnsi="Times New Roman"/>
          <w:sz w:val="28"/>
          <w:szCs w:val="28"/>
          <w:lang w:val="en-US"/>
        </w:rPr>
        <w:t>New</w:t>
      </w:r>
      <w:r w:rsidRPr="00AF44DB">
        <w:rPr>
          <w:rFonts w:ascii="Times New Roman" w:hAnsi="Times New Roman"/>
          <w:sz w:val="28"/>
          <w:szCs w:val="28"/>
        </w:rPr>
        <w:t xml:space="preserve"> </w:t>
      </w:r>
      <w:r w:rsidRPr="00AF44DB">
        <w:rPr>
          <w:rFonts w:ascii="Times New Roman" w:hAnsi="Times New Roman"/>
          <w:sz w:val="28"/>
          <w:szCs w:val="28"/>
          <w:lang w:val="en-US"/>
        </w:rPr>
        <w:t>R</w:t>
      </w:r>
      <w:r w:rsidRPr="00AF44DB">
        <w:rPr>
          <w:rFonts w:ascii="Times New Roman" w:hAnsi="Times New Roman"/>
          <w:sz w:val="28"/>
          <w:szCs w:val="28"/>
          <w:lang w:val="en-US"/>
        </w:rPr>
        <w:t>o</w:t>
      </w:r>
      <w:r w:rsidRPr="00AF44DB">
        <w:rPr>
          <w:rFonts w:ascii="Times New Roman" w:hAnsi="Times New Roman"/>
          <w:sz w:val="28"/>
          <w:szCs w:val="28"/>
          <w:lang w:val="en-US"/>
        </w:rPr>
        <w:t>man</w:t>
      </w:r>
      <w:r w:rsidRPr="00AF44DB">
        <w:rPr>
          <w:rFonts w:ascii="Times New Roman" w:hAnsi="Times New Roman"/>
          <w:sz w:val="28"/>
          <w:szCs w:val="28"/>
        </w:rPr>
        <w:t xml:space="preserve"> № 12 (обычный). Все графические материалы (рисунки, фотографии) записываются в виде отдельных фа</w:t>
      </w:r>
      <w:r w:rsidRPr="00AF44DB">
        <w:rPr>
          <w:rFonts w:ascii="Times New Roman" w:hAnsi="Times New Roman"/>
          <w:sz w:val="28"/>
          <w:szCs w:val="28"/>
        </w:rPr>
        <w:t>й</w:t>
      </w:r>
      <w:r w:rsidRPr="00AF44DB">
        <w:rPr>
          <w:rFonts w:ascii="Times New Roman" w:hAnsi="Times New Roman"/>
          <w:sz w:val="28"/>
          <w:szCs w:val="28"/>
        </w:rPr>
        <w:t xml:space="preserve">лов в графических редакторах </w:t>
      </w:r>
      <w:r w:rsidRPr="00AF44DB">
        <w:rPr>
          <w:rFonts w:ascii="Times New Roman" w:hAnsi="Times New Roman"/>
          <w:sz w:val="28"/>
          <w:szCs w:val="28"/>
          <w:lang w:val="en-US"/>
        </w:rPr>
        <w:t>CorelDraw</w:t>
      </w:r>
      <w:r w:rsidRPr="00AF44DB">
        <w:rPr>
          <w:rFonts w:ascii="Times New Roman" w:hAnsi="Times New Roman"/>
          <w:sz w:val="28"/>
          <w:szCs w:val="28"/>
        </w:rPr>
        <w:t xml:space="preserve">, </w:t>
      </w:r>
      <w:r w:rsidRPr="00AF44DB">
        <w:rPr>
          <w:rFonts w:ascii="Times New Roman" w:hAnsi="Times New Roman"/>
          <w:sz w:val="28"/>
          <w:szCs w:val="28"/>
          <w:lang w:val="en-US"/>
        </w:rPr>
        <w:t>Photoshop</w:t>
      </w:r>
      <w:r w:rsidRPr="00AF44DB">
        <w:rPr>
          <w:rFonts w:ascii="Times New Roman" w:hAnsi="Times New Roman"/>
          <w:sz w:val="28"/>
          <w:szCs w:val="28"/>
        </w:rPr>
        <w:t xml:space="preserve"> и др. (расширения .</w:t>
      </w:r>
      <w:r w:rsidRPr="00AF44DB">
        <w:rPr>
          <w:rFonts w:ascii="Times New Roman" w:hAnsi="Times New Roman"/>
          <w:sz w:val="28"/>
          <w:szCs w:val="28"/>
          <w:lang w:val="en-US"/>
        </w:rPr>
        <w:t>cdr</w:t>
      </w:r>
      <w:r w:rsidRPr="00AF44DB">
        <w:rPr>
          <w:rFonts w:ascii="Times New Roman" w:hAnsi="Times New Roman"/>
          <w:sz w:val="28"/>
          <w:szCs w:val="28"/>
        </w:rPr>
        <w:t>, .</w:t>
      </w:r>
      <w:r w:rsidRPr="00AF44DB">
        <w:rPr>
          <w:rFonts w:ascii="Times New Roman" w:hAnsi="Times New Roman"/>
          <w:sz w:val="28"/>
          <w:szCs w:val="28"/>
          <w:lang w:val="en-US"/>
        </w:rPr>
        <w:t>jpeg</w:t>
      </w:r>
      <w:r w:rsidRPr="00AF44DB">
        <w:rPr>
          <w:rFonts w:ascii="Times New Roman" w:hAnsi="Times New Roman"/>
          <w:sz w:val="28"/>
          <w:szCs w:val="28"/>
        </w:rPr>
        <w:t>, .</w:t>
      </w:r>
      <w:r w:rsidRPr="00AF44DB">
        <w:rPr>
          <w:rFonts w:ascii="Times New Roman" w:hAnsi="Times New Roman"/>
          <w:sz w:val="28"/>
          <w:szCs w:val="28"/>
          <w:lang w:val="en-US"/>
        </w:rPr>
        <w:t>tiff</w:t>
      </w:r>
      <w:r w:rsidRPr="00AF44DB">
        <w:rPr>
          <w:rFonts w:ascii="Times New Roman" w:hAnsi="Times New Roman"/>
          <w:sz w:val="28"/>
          <w:szCs w:val="28"/>
        </w:rPr>
        <w:t>). Все графические мат</w:t>
      </w:r>
      <w:r w:rsidRPr="00AF44DB">
        <w:rPr>
          <w:rFonts w:ascii="Times New Roman" w:hAnsi="Times New Roman"/>
          <w:sz w:val="28"/>
          <w:szCs w:val="28"/>
        </w:rPr>
        <w:t>е</w:t>
      </w:r>
      <w:r w:rsidRPr="00AF44DB">
        <w:rPr>
          <w:rFonts w:ascii="Times New Roman" w:hAnsi="Times New Roman"/>
          <w:sz w:val="28"/>
          <w:szCs w:val="28"/>
        </w:rPr>
        <w:t>риалы должны быть доступны для редактирования.</w:t>
      </w:r>
    </w:p>
    <w:p w:rsidR="00AF44DB" w:rsidRPr="00AF44DB" w:rsidRDefault="00AF44DB" w:rsidP="00AF44DB">
      <w:pPr>
        <w:numPr>
          <w:ilvl w:val="1"/>
          <w:numId w:val="1"/>
        </w:numPr>
        <w:tabs>
          <w:tab w:val="left" w:pos="567"/>
          <w:tab w:val="left" w:pos="851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F44DB">
        <w:rPr>
          <w:rFonts w:ascii="Times New Roman" w:hAnsi="Times New Roman"/>
          <w:iCs/>
          <w:sz w:val="28"/>
          <w:szCs w:val="28"/>
        </w:rPr>
        <w:t xml:space="preserve"> В конце статьи дается список источников на русском и английском языках </w:t>
      </w:r>
      <w:r w:rsidRPr="00AF44DB">
        <w:rPr>
          <w:rFonts w:ascii="Times New Roman" w:hAnsi="Times New Roman"/>
          <w:sz w:val="28"/>
          <w:szCs w:val="28"/>
        </w:rPr>
        <w:t>по порядку упомин</w:t>
      </w:r>
      <w:r w:rsidRPr="00AF44DB">
        <w:rPr>
          <w:rFonts w:ascii="Times New Roman" w:hAnsi="Times New Roman"/>
          <w:sz w:val="28"/>
          <w:szCs w:val="28"/>
        </w:rPr>
        <w:t>а</w:t>
      </w:r>
      <w:r w:rsidRPr="00AF44DB">
        <w:rPr>
          <w:rFonts w:ascii="Times New Roman" w:hAnsi="Times New Roman"/>
          <w:sz w:val="28"/>
          <w:szCs w:val="28"/>
        </w:rPr>
        <w:t>ния в тексте (не по алфавиту!).</w:t>
      </w:r>
      <w:r w:rsidRPr="00AF44DB">
        <w:rPr>
          <w:rFonts w:ascii="Times New Roman" w:hAnsi="Times New Roman"/>
          <w:b/>
          <w:sz w:val="28"/>
          <w:szCs w:val="28"/>
        </w:rPr>
        <w:t xml:space="preserve"> </w:t>
      </w:r>
      <w:r w:rsidRPr="00AF44DB">
        <w:rPr>
          <w:rFonts w:ascii="Times New Roman" w:hAnsi="Times New Roman"/>
          <w:sz w:val="28"/>
          <w:szCs w:val="28"/>
        </w:rPr>
        <w:t>Ссылки на литературу в тексте заключаются в квадратные скобки (предпочт</w:t>
      </w:r>
      <w:r w:rsidRPr="00AF44DB">
        <w:rPr>
          <w:rFonts w:ascii="Times New Roman" w:hAnsi="Times New Roman"/>
          <w:sz w:val="28"/>
          <w:szCs w:val="28"/>
        </w:rPr>
        <w:t>и</w:t>
      </w:r>
      <w:r w:rsidRPr="00AF44DB">
        <w:rPr>
          <w:rFonts w:ascii="Times New Roman" w:hAnsi="Times New Roman"/>
          <w:sz w:val="28"/>
          <w:szCs w:val="28"/>
        </w:rPr>
        <w:t>тельнее с указанием страницы в источнике). Оформление списка следует проводить в соответствии с требов</w:t>
      </w:r>
      <w:r w:rsidRPr="00AF44DB">
        <w:rPr>
          <w:rFonts w:ascii="Times New Roman" w:hAnsi="Times New Roman"/>
          <w:sz w:val="28"/>
          <w:szCs w:val="28"/>
        </w:rPr>
        <w:t>а</w:t>
      </w:r>
      <w:r w:rsidRPr="00AF44DB">
        <w:rPr>
          <w:rFonts w:ascii="Times New Roman" w:hAnsi="Times New Roman"/>
          <w:sz w:val="28"/>
          <w:szCs w:val="28"/>
        </w:rPr>
        <w:t>ниями ГОСТа Р 7.0.5-2008 «Библиографическая ссылка. Общие требования и правила составления».</w:t>
      </w:r>
    </w:p>
    <w:p w:rsidR="00AF44DB" w:rsidRPr="00AF44DB" w:rsidRDefault="00AF44DB" w:rsidP="00AF44DB">
      <w:pPr>
        <w:numPr>
          <w:ilvl w:val="1"/>
          <w:numId w:val="1"/>
        </w:numPr>
        <w:tabs>
          <w:tab w:val="left" w:pos="567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AF44DB">
        <w:rPr>
          <w:rFonts w:ascii="Times New Roman" w:eastAsia="Calibri" w:hAnsi="Times New Roman"/>
          <w:sz w:val="28"/>
          <w:szCs w:val="28"/>
        </w:rPr>
        <w:t xml:space="preserve"> Список использованных источников с русскоязычными и другими ссылками </w:t>
      </w:r>
      <w:r w:rsidRPr="00AF44DB">
        <w:rPr>
          <w:rFonts w:ascii="Times New Roman" w:eastAsia="Calibri" w:hAnsi="Times New Roman"/>
          <w:i/>
          <w:sz w:val="28"/>
          <w:szCs w:val="28"/>
        </w:rPr>
        <w:t>в</w:t>
      </w:r>
      <w:r w:rsidRPr="00AF44DB">
        <w:rPr>
          <w:rFonts w:ascii="Times New Roman" w:eastAsia="Calibri" w:hAnsi="Times New Roman"/>
          <w:sz w:val="28"/>
          <w:szCs w:val="28"/>
        </w:rPr>
        <w:t xml:space="preserve"> </w:t>
      </w:r>
      <w:r w:rsidRPr="00AF44DB">
        <w:rPr>
          <w:rFonts w:ascii="Times New Roman" w:eastAsia="Calibri" w:hAnsi="Times New Roman"/>
          <w:i/>
          <w:sz w:val="28"/>
          <w:szCs w:val="28"/>
        </w:rPr>
        <w:t>романском алф</w:t>
      </w:r>
      <w:r w:rsidRPr="00AF44DB">
        <w:rPr>
          <w:rFonts w:ascii="Times New Roman" w:eastAsia="Calibri" w:hAnsi="Times New Roman"/>
          <w:i/>
          <w:sz w:val="28"/>
          <w:szCs w:val="28"/>
        </w:rPr>
        <w:t>а</w:t>
      </w:r>
      <w:r w:rsidRPr="00AF44DB">
        <w:rPr>
          <w:rFonts w:ascii="Times New Roman" w:eastAsia="Calibri" w:hAnsi="Times New Roman"/>
          <w:i/>
          <w:sz w:val="28"/>
          <w:szCs w:val="28"/>
        </w:rPr>
        <w:t>вите</w:t>
      </w:r>
      <w:r w:rsidRPr="00AF44DB">
        <w:rPr>
          <w:rFonts w:ascii="Times New Roman" w:eastAsia="Calibri" w:hAnsi="Times New Roman"/>
          <w:sz w:val="28"/>
          <w:szCs w:val="28"/>
        </w:rPr>
        <w:t xml:space="preserve"> (</w:t>
      </w:r>
      <w:r w:rsidRPr="00AF44DB">
        <w:rPr>
          <w:rFonts w:ascii="Times New Roman" w:eastAsia="Calibri" w:hAnsi="Times New Roman"/>
          <w:sz w:val="28"/>
          <w:szCs w:val="28"/>
          <w:lang w:val="en-US"/>
        </w:rPr>
        <w:t>References</w:t>
      </w:r>
      <w:r w:rsidRPr="00AF44DB">
        <w:rPr>
          <w:rFonts w:ascii="Times New Roman" w:eastAsia="Calibri" w:hAnsi="Times New Roman"/>
          <w:sz w:val="28"/>
          <w:szCs w:val="28"/>
        </w:rPr>
        <w:t>) оформляется по правилам: (транслитерация и перевод на английский язык структурного эл</w:t>
      </w:r>
      <w:r w:rsidRPr="00AF44DB">
        <w:rPr>
          <w:rFonts w:ascii="Times New Roman" w:eastAsia="Calibri" w:hAnsi="Times New Roman"/>
          <w:sz w:val="28"/>
          <w:szCs w:val="28"/>
        </w:rPr>
        <w:t>е</w:t>
      </w:r>
      <w:r w:rsidRPr="00AF44DB">
        <w:rPr>
          <w:rFonts w:ascii="Times New Roman" w:eastAsia="Calibri" w:hAnsi="Times New Roman"/>
          <w:sz w:val="28"/>
          <w:szCs w:val="28"/>
        </w:rPr>
        <w:t xml:space="preserve">мента «Список источников). Образец оформления на сайтах </w:t>
      </w:r>
      <w:r w:rsidRPr="00AF44DB">
        <w:rPr>
          <w:rFonts w:ascii="Times New Roman" w:eastAsia="Calibri" w:hAnsi="Times New Roman"/>
          <w:sz w:val="28"/>
          <w:szCs w:val="28"/>
          <w:lang w:val="en-US"/>
        </w:rPr>
        <w:t>mordgpi</w:t>
      </w:r>
      <w:r w:rsidRPr="00AF44DB">
        <w:rPr>
          <w:rFonts w:ascii="Times New Roman" w:eastAsia="Calibri" w:hAnsi="Times New Roman"/>
          <w:sz w:val="28"/>
          <w:szCs w:val="28"/>
        </w:rPr>
        <w:t>.</w:t>
      </w:r>
      <w:r w:rsidRPr="00AF44DB">
        <w:rPr>
          <w:rFonts w:ascii="Times New Roman" w:eastAsia="Calibri" w:hAnsi="Times New Roman"/>
          <w:sz w:val="28"/>
          <w:szCs w:val="28"/>
          <w:lang w:val="en-US"/>
        </w:rPr>
        <w:t>ru</w:t>
      </w:r>
      <w:r w:rsidRPr="00AF44DB">
        <w:rPr>
          <w:rFonts w:ascii="Times New Roman" w:eastAsia="Calibri" w:hAnsi="Times New Roman"/>
          <w:sz w:val="28"/>
          <w:szCs w:val="28"/>
        </w:rPr>
        <w:t xml:space="preserve">. </w:t>
      </w:r>
    </w:p>
    <w:p w:rsidR="00C00575" w:rsidRPr="00AF44DB" w:rsidRDefault="00C00575" w:rsidP="00F76360">
      <w:pPr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F44DB">
        <w:rPr>
          <w:rFonts w:ascii="Times New Roman" w:hAnsi="Times New Roman"/>
          <w:b/>
          <w:bCs/>
          <w:sz w:val="28"/>
          <w:szCs w:val="28"/>
        </w:rPr>
        <w:t>Общие требования:</w:t>
      </w:r>
    </w:p>
    <w:p w:rsidR="00C00575" w:rsidRPr="00AF44DB" w:rsidRDefault="00C00575" w:rsidP="00F76360">
      <w:pPr>
        <w:pStyle w:val="aa"/>
        <w:numPr>
          <w:ilvl w:val="1"/>
          <w:numId w:val="1"/>
        </w:numPr>
        <w:tabs>
          <w:tab w:val="left" w:pos="426"/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F44DB">
        <w:rPr>
          <w:rFonts w:ascii="Times New Roman" w:hAnsi="Times New Roman"/>
          <w:sz w:val="28"/>
          <w:szCs w:val="28"/>
        </w:rPr>
        <w:lastRenderedPageBreak/>
        <w:t xml:space="preserve">Все статьи, принятые к рассмотрению, в обязательном порядке рецензируются («двойным слепым» рецензированием, когда рецензент и автор не знают имен друг друга). Рецензент на основании анализа статьи принимает решение о ее рекомендации к публикации (без доработки или с доработкой) или о ее отклонении. </w:t>
      </w:r>
    </w:p>
    <w:p w:rsidR="00C00575" w:rsidRPr="00AF44DB" w:rsidRDefault="00C00575" w:rsidP="00F76360">
      <w:pPr>
        <w:pStyle w:val="aa"/>
        <w:numPr>
          <w:ilvl w:val="1"/>
          <w:numId w:val="1"/>
        </w:numPr>
        <w:tabs>
          <w:tab w:val="left" w:pos="426"/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F44DB">
        <w:rPr>
          <w:rFonts w:ascii="Times New Roman" w:hAnsi="Times New Roman"/>
          <w:sz w:val="28"/>
          <w:szCs w:val="28"/>
        </w:rPr>
        <w:t xml:space="preserve">В случае несогласия автора статьи с замечаниями рецензента его мотивированное заявление рассматривается редакционной коллегией. </w:t>
      </w:r>
    </w:p>
    <w:p w:rsidR="00C00575" w:rsidRPr="00AF44DB" w:rsidRDefault="00C00575" w:rsidP="00F76360">
      <w:pPr>
        <w:pStyle w:val="aa"/>
        <w:numPr>
          <w:ilvl w:val="1"/>
          <w:numId w:val="1"/>
        </w:numPr>
        <w:tabs>
          <w:tab w:val="left" w:pos="426"/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AF44DB">
        <w:rPr>
          <w:rFonts w:ascii="Times New Roman" w:hAnsi="Times New Roman"/>
          <w:sz w:val="28"/>
          <w:szCs w:val="28"/>
        </w:rPr>
        <w:t>Рукописи, не соответствующие изложенным требованиям журнала, к рассмотрению не принимаются.</w:t>
      </w:r>
    </w:p>
    <w:p w:rsidR="00C00575" w:rsidRPr="00AF44DB" w:rsidRDefault="00C00575" w:rsidP="00F76360">
      <w:pPr>
        <w:pStyle w:val="aa"/>
        <w:numPr>
          <w:ilvl w:val="1"/>
          <w:numId w:val="1"/>
        </w:numPr>
        <w:tabs>
          <w:tab w:val="left" w:pos="426"/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F44DB">
        <w:rPr>
          <w:rFonts w:ascii="Times New Roman" w:hAnsi="Times New Roman"/>
          <w:sz w:val="28"/>
          <w:szCs w:val="28"/>
        </w:rPr>
        <w:t>Рукописи, не принятые к опубликованию, авторам не возвращаются. Редакция имеет право производить сокращения и редакционные изменения текста рукописей.</w:t>
      </w:r>
    </w:p>
    <w:p w:rsidR="00F63330" w:rsidRPr="00AF44DB" w:rsidRDefault="00F63330" w:rsidP="00F76360">
      <w:pPr>
        <w:pStyle w:val="aa"/>
        <w:numPr>
          <w:ilvl w:val="1"/>
          <w:numId w:val="1"/>
        </w:numPr>
        <w:tabs>
          <w:tab w:val="left" w:pos="426"/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F44DB">
        <w:rPr>
          <w:rFonts w:ascii="Times New Roman" w:hAnsi="Times New Roman"/>
          <w:sz w:val="28"/>
          <w:szCs w:val="28"/>
        </w:rPr>
        <w:t>Политика редакционной коллегии журнала базируется на современных юридических требованиях в отношении клеветы, авторского права, законности и плагиата, поддерживает Кодекс этики научных публикаций, сформулированный Комитетом по этике научных публикаций, и строится с учетом этических норм работы редакторов и издателей, закрепленных в Кодексе поведения и руководящих принципах наилучшей практики для редактора журнала и Кодексе поведения для издателя журнала, разработанных Комитетом по публикационной этике (COPE).</w:t>
      </w:r>
    </w:p>
    <w:p w:rsidR="00C00575" w:rsidRPr="00AF44DB" w:rsidRDefault="00F76360" w:rsidP="00F76360">
      <w:pPr>
        <w:pStyle w:val="aa"/>
        <w:numPr>
          <w:ilvl w:val="1"/>
          <w:numId w:val="1"/>
        </w:numPr>
        <w:tabs>
          <w:tab w:val="left" w:pos="426"/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F44DB">
        <w:rPr>
          <w:rFonts w:ascii="Times New Roman" w:hAnsi="Times New Roman"/>
          <w:sz w:val="28"/>
          <w:szCs w:val="28"/>
        </w:rPr>
        <w:t xml:space="preserve"> </w:t>
      </w:r>
      <w:r w:rsidR="00C00575" w:rsidRPr="00AF44DB">
        <w:rPr>
          <w:rFonts w:ascii="Times New Roman" w:hAnsi="Times New Roman"/>
          <w:sz w:val="28"/>
          <w:szCs w:val="28"/>
        </w:rPr>
        <w:t>На материалах (в том числе графических), заимствованных из других источников, необходимо указывать авторскую принадлежность. Всю ответственность, связанную с неправомерным использованием объектов интеллектуальной собственности, несут авторы рукописей.</w:t>
      </w:r>
    </w:p>
    <w:p w:rsidR="00005FA3" w:rsidRPr="00AF44DB" w:rsidRDefault="00F63330" w:rsidP="00005FA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AF44DB">
        <w:rPr>
          <w:sz w:val="28"/>
          <w:szCs w:val="28"/>
        </w:rPr>
        <w:t>Допускается свободное воспроизведение материалов журнала в личных целях и свободное использование в информационных, научных, учебных и культурных целях в соответствии со ст. 1273 и 1274 гл. 70 ч. IV Гражданского кодекса РФ. Иные виды использования возможны только после заключения соответствующих письменных соглашений с правообладателем.</w:t>
      </w:r>
      <w:r w:rsidR="00005FA3" w:rsidRPr="00AF44DB">
        <w:rPr>
          <w:sz w:val="28"/>
          <w:szCs w:val="28"/>
        </w:rPr>
        <w:t xml:space="preserve"> </w:t>
      </w:r>
    </w:p>
    <w:p w:rsidR="00005FA3" w:rsidRPr="00AF44DB" w:rsidRDefault="00005FA3" w:rsidP="00005FA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AF44DB">
        <w:rPr>
          <w:bCs/>
          <w:color w:val="0C0D0E"/>
          <w:sz w:val="28"/>
          <w:szCs w:val="28"/>
          <w:shd w:val="clear" w:color="auto" w:fill="FFFFFF"/>
        </w:rPr>
        <w:t>Использование искусственного интеллекта при подготовке статьи</w:t>
      </w:r>
      <w:r w:rsidRPr="00AF44DB">
        <w:rPr>
          <w:bCs/>
          <w:color w:val="0C0D0E"/>
          <w:sz w:val="28"/>
          <w:szCs w:val="28"/>
          <w:shd w:val="clear" w:color="auto" w:fill="FFFFFF"/>
        </w:rPr>
        <w:t xml:space="preserve">. </w:t>
      </w:r>
      <w:r w:rsidRPr="00AF44DB">
        <w:rPr>
          <w:bCs/>
          <w:sz w:val="28"/>
          <w:szCs w:val="28"/>
        </w:rPr>
        <w:t xml:space="preserve">В связи с распространением практики использования программ на основе искусственного интеллекта, в том числе при подготовке и написании научных статей, редакция журнала считает необходимым </w:t>
      </w:r>
      <w:r w:rsidRPr="00AF44DB">
        <w:rPr>
          <w:bCs/>
          <w:i/>
          <w:sz w:val="28"/>
          <w:szCs w:val="28"/>
        </w:rPr>
        <w:t>акцентировать внимание авторов на следующих положениях:</w:t>
      </w:r>
      <w:r w:rsidRPr="00AF44DB">
        <w:rPr>
          <w:bCs/>
          <w:sz w:val="28"/>
          <w:szCs w:val="28"/>
        </w:rPr>
        <w:t xml:space="preserve"> </w:t>
      </w:r>
    </w:p>
    <w:p w:rsidR="00005FA3" w:rsidRPr="00AF44DB" w:rsidRDefault="00005FA3" w:rsidP="00005FA3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left" w:pos="426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4DB">
        <w:rPr>
          <w:rFonts w:ascii="Times New Roman" w:hAnsi="Times New Roman"/>
          <w:bCs/>
          <w:sz w:val="28"/>
          <w:szCs w:val="28"/>
        </w:rPr>
        <w:t>авторы обязаны раскрыть использование ИИ</w:t>
      </w:r>
      <w:r w:rsidRPr="00AF44DB">
        <w:rPr>
          <w:rFonts w:ascii="Times New Roman" w:hAnsi="Times New Roman"/>
          <w:sz w:val="28"/>
          <w:szCs w:val="28"/>
        </w:rPr>
        <w:t> в специальном разделе сопроводительной таблицы при подаче статьи;</w:t>
      </w:r>
    </w:p>
    <w:p w:rsidR="00005FA3" w:rsidRPr="00AF44DB" w:rsidRDefault="00005FA3" w:rsidP="00005FA3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left" w:pos="426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4DB">
        <w:rPr>
          <w:rFonts w:ascii="Times New Roman" w:hAnsi="Times New Roman"/>
          <w:bCs/>
          <w:sz w:val="28"/>
          <w:szCs w:val="28"/>
        </w:rPr>
        <w:t>все модели ИИ</w:t>
      </w:r>
      <w:r w:rsidRPr="00AF44DB">
        <w:rPr>
          <w:rFonts w:ascii="Times New Roman" w:hAnsi="Times New Roman"/>
          <w:sz w:val="28"/>
          <w:szCs w:val="28"/>
        </w:rPr>
        <w:t>, используемые для анализа или генерации результатов, должны быть подробно описаны: архитектура (если релевантно), версия модели, гиперпараметры, источники данных для обучения, процедуры валидации, применённые метрики и код/скрипты для воспроизведения результатов или ссылка на репозиторий.</w:t>
      </w:r>
    </w:p>
    <w:p w:rsidR="00005FA3" w:rsidRPr="00AF44DB" w:rsidRDefault="00005FA3" w:rsidP="00005FA3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left" w:pos="426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4DB">
        <w:rPr>
          <w:rFonts w:ascii="Times New Roman" w:hAnsi="Times New Roman"/>
          <w:bCs/>
          <w:sz w:val="28"/>
          <w:szCs w:val="28"/>
        </w:rPr>
        <w:t>если использовались коммерческие или закрытые модели</w:t>
      </w:r>
      <w:r w:rsidRPr="00AF44DB">
        <w:rPr>
          <w:rFonts w:ascii="Times New Roman" w:hAnsi="Times New Roman"/>
          <w:sz w:val="28"/>
          <w:szCs w:val="28"/>
        </w:rPr>
        <w:t>, авторы должны по возможности предоставить доступ к входным данным, seed-</w:t>
      </w:r>
      <w:r w:rsidRPr="00AF44DB">
        <w:rPr>
          <w:rFonts w:ascii="Times New Roman" w:hAnsi="Times New Roman"/>
          <w:sz w:val="28"/>
          <w:szCs w:val="28"/>
        </w:rPr>
        <w:lastRenderedPageBreak/>
        <w:t>значениям и параметрам генерации, чтобы обеспечить воспроизводимость. Если это невозможно по лицензии, следует подробно описать ограничения и дать альтернативные способы верификации результатов;</w:t>
      </w:r>
    </w:p>
    <w:p w:rsidR="00005FA3" w:rsidRPr="00AF44DB" w:rsidRDefault="00005FA3" w:rsidP="00005FA3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left" w:pos="426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4DB">
        <w:rPr>
          <w:rFonts w:ascii="Times New Roman" w:hAnsi="Times New Roman"/>
          <w:bCs/>
          <w:sz w:val="28"/>
          <w:szCs w:val="28"/>
        </w:rPr>
        <w:t>ИИ не может быть указан в качестве соавтора</w:t>
      </w:r>
      <w:r w:rsidRPr="00AF44DB">
        <w:rPr>
          <w:rFonts w:ascii="Times New Roman" w:hAnsi="Times New Roman"/>
          <w:sz w:val="28"/>
          <w:szCs w:val="28"/>
        </w:rPr>
        <w:t> – авторство присваивается только физическим лицам, внесшим существенный интеллектуальный вклад в концепцию, дизайн, выполнение или интерпретацию исследования;</w:t>
      </w:r>
    </w:p>
    <w:p w:rsidR="00005FA3" w:rsidRPr="00AF44DB" w:rsidRDefault="00005FA3" w:rsidP="00005FA3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left" w:pos="426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4DB">
        <w:rPr>
          <w:rFonts w:ascii="Times New Roman" w:hAnsi="Times New Roman"/>
          <w:bCs/>
          <w:sz w:val="28"/>
          <w:szCs w:val="28"/>
        </w:rPr>
        <w:t>запрещается</w:t>
      </w:r>
      <w:r w:rsidRPr="00AF44DB">
        <w:rPr>
          <w:rFonts w:ascii="Times New Roman" w:hAnsi="Times New Roman"/>
          <w:sz w:val="28"/>
          <w:szCs w:val="28"/>
        </w:rPr>
        <w:t> использование ИИ для создания вымышленных исследовательских данных, подделки результатов экспериментов, генерации «фальшивых» наборов данных, которые выдаются за реальные.</w:t>
      </w:r>
    </w:p>
    <w:p w:rsidR="00005FA3" w:rsidRPr="00AF44DB" w:rsidRDefault="00005FA3" w:rsidP="00005F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color w:val="0C0D0E"/>
          <w:sz w:val="28"/>
          <w:szCs w:val="28"/>
          <w:shd w:val="clear" w:color="auto" w:fill="FFFFFF"/>
        </w:rPr>
      </w:pPr>
      <w:r w:rsidRPr="00AF44DB">
        <w:rPr>
          <w:rFonts w:ascii="Times New Roman" w:hAnsi="Times New Roman"/>
          <w:bCs/>
          <w:i/>
          <w:color w:val="0C0D0E"/>
          <w:sz w:val="28"/>
          <w:szCs w:val="28"/>
          <w:shd w:val="clear" w:color="auto" w:fill="FFFFFF"/>
        </w:rPr>
        <w:t xml:space="preserve">Информация об использовании ИИ может быть отражена </w:t>
      </w:r>
      <w:r w:rsidRPr="00AF44DB">
        <w:rPr>
          <w:rFonts w:ascii="Times New Roman" w:hAnsi="Times New Roman"/>
          <w:i/>
          <w:color w:val="0C0D0E"/>
          <w:sz w:val="28"/>
          <w:szCs w:val="28"/>
          <w:shd w:val="clear" w:color="auto" w:fill="FFFFFF"/>
        </w:rPr>
        <w:t xml:space="preserve">в одном из следующих мест: </w:t>
      </w:r>
    </w:p>
    <w:p w:rsidR="00005FA3" w:rsidRPr="00AF44DB" w:rsidRDefault="00005FA3" w:rsidP="00005F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F44DB">
        <w:rPr>
          <w:rFonts w:ascii="Times New Roman" w:hAnsi="Times New Roman"/>
          <w:sz w:val="28"/>
          <w:szCs w:val="28"/>
          <w:shd w:val="clear" w:color="auto" w:fill="FFFFFF"/>
        </w:rPr>
        <w:t xml:space="preserve">Раздел </w:t>
      </w:r>
      <w:r w:rsidRPr="00AF44DB">
        <w:rPr>
          <w:rFonts w:ascii="Times New Roman" w:hAnsi="Times New Roman"/>
          <w:bCs/>
          <w:sz w:val="28"/>
          <w:szCs w:val="28"/>
          <w:shd w:val="clear" w:color="auto" w:fill="FFFFFF"/>
        </w:rPr>
        <w:t>«Материалы и методы»</w:t>
      </w:r>
      <w:r w:rsidRPr="00AF44DB">
        <w:rPr>
          <w:rFonts w:ascii="Times New Roman" w:hAnsi="Times New Roman"/>
          <w:sz w:val="28"/>
          <w:szCs w:val="28"/>
          <w:shd w:val="clear" w:color="auto" w:fill="FFFFFF"/>
        </w:rPr>
        <w:t> (если ИИ был инструментом в исследовательском процессе;</w:t>
      </w:r>
    </w:p>
    <w:p w:rsidR="00005FA3" w:rsidRPr="00AF44DB" w:rsidRDefault="00005FA3" w:rsidP="00005F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F44DB">
        <w:rPr>
          <w:rFonts w:ascii="Times New Roman" w:hAnsi="Times New Roman"/>
          <w:sz w:val="28"/>
          <w:szCs w:val="28"/>
          <w:shd w:val="clear" w:color="auto" w:fill="FFFFFF"/>
        </w:rPr>
        <w:t>Раздел</w:t>
      </w:r>
      <w:r w:rsidRPr="00AF44D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«Благодарности» (Acknowledgements)</w:t>
      </w:r>
      <w:r w:rsidRPr="00AF44DB">
        <w:rPr>
          <w:rFonts w:ascii="Times New Roman" w:hAnsi="Times New Roman"/>
          <w:sz w:val="28"/>
          <w:szCs w:val="28"/>
          <w:shd w:val="clear" w:color="auto" w:fill="FFFFFF"/>
        </w:rPr>
        <w:t xml:space="preserve"> (если ИИ использовался для вспомогательных задач). </w:t>
      </w:r>
    </w:p>
    <w:p w:rsidR="00005FA3" w:rsidRPr="00AF44DB" w:rsidRDefault="00005FA3" w:rsidP="00005F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F44DB">
        <w:rPr>
          <w:rFonts w:ascii="Times New Roman" w:hAnsi="Times New Roman"/>
          <w:sz w:val="28"/>
          <w:szCs w:val="28"/>
          <w:shd w:val="clear" w:color="auto" w:fill="FFFFFF"/>
        </w:rPr>
        <w:t>Отдельный раздел</w:t>
      </w:r>
      <w:r w:rsidRPr="00AF44D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«Декларация об использовании ИИ»</w:t>
      </w:r>
      <w:r w:rsidRPr="00AF44DB">
        <w:rPr>
          <w:rFonts w:ascii="Times New Roman" w:hAnsi="Times New Roman"/>
          <w:sz w:val="28"/>
          <w:szCs w:val="28"/>
          <w:shd w:val="clear" w:color="auto" w:fill="FFFFFF"/>
        </w:rPr>
        <w:t> или </w:t>
      </w:r>
      <w:r w:rsidRPr="00AF44DB">
        <w:rPr>
          <w:rFonts w:ascii="Times New Roman" w:hAnsi="Times New Roman"/>
          <w:bCs/>
          <w:sz w:val="28"/>
          <w:szCs w:val="28"/>
          <w:shd w:val="clear" w:color="auto" w:fill="FFFFFF"/>
        </w:rPr>
        <w:t>«Заявление об использовании ИИ-инструментов»</w:t>
      </w:r>
      <w:r w:rsidRPr="00AF44DB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005FA3" w:rsidRPr="00AF44DB" w:rsidRDefault="00005FA3" w:rsidP="00005F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4DB">
        <w:rPr>
          <w:rFonts w:ascii="Times New Roman" w:hAnsi="Times New Roman"/>
          <w:bCs/>
          <w:sz w:val="28"/>
          <w:szCs w:val="28"/>
          <w:shd w:val="clear" w:color="auto" w:fill="FFFFFF"/>
        </w:rPr>
        <w:t>Сноска</w:t>
      </w:r>
      <w:r w:rsidRPr="00AF44DB">
        <w:rPr>
          <w:rFonts w:ascii="Times New Roman" w:hAnsi="Times New Roman"/>
          <w:sz w:val="28"/>
          <w:szCs w:val="28"/>
          <w:shd w:val="clear" w:color="auto" w:fill="FFFFFF"/>
        </w:rPr>
        <w:t xml:space="preserve"> (на первой странице статьи). </w:t>
      </w:r>
      <w:r w:rsidRPr="00AF44DB">
        <w:rPr>
          <w:rFonts w:ascii="Times New Roman" w:hAnsi="Times New Roman"/>
          <w:noProof/>
          <w:sz w:val="28"/>
          <w:szCs w:val="28"/>
          <w:shd w:val="clear" w:color="auto" w:fill="FFFFFF"/>
        </w:rPr>
        <w:drawing>
          <wp:inline distT="0" distB="0" distL="0" distR="0" wp14:anchorId="30E08953" wp14:editId="3100F1D8">
            <wp:extent cx="8255" cy="8255"/>
            <wp:effectExtent l="0" t="0" r="0" b="0"/>
            <wp:docPr id="2" name="Рисунок 2" descr="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FA3" w:rsidRPr="00AF44DB" w:rsidRDefault="00005FA3" w:rsidP="00005FA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44DB">
        <w:rPr>
          <w:rFonts w:ascii="Times New Roman" w:hAnsi="Times New Roman"/>
          <w:b/>
          <w:color w:val="1A1A1A"/>
          <w:sz w:val="28"/>
          <w:szCs w:val="28"/>
        </w:rPr>
        <w:t> </w:t>
      </w:r>
      <w:r w:rsidRPr="00AF44DB">
        <w:rPr>
          <w:rFonts w:ascii="Times New Roman" w:hAnsi="Times New Roman"/>
          <w:b/>
          <w:bCs/>
          <w:color w:val="0C0D0E"/>
          <w:sz w:val="28"/>
          <w:szCs w:val="28"/>
          <w:shd w:val="clear" w:color="auto" w:fill="FFFFFF"/>
        </w:rPr>
        <w:t xml:space="preserve">Варианты формулировок, отражающих применение ИИ: </w:t>
      </w:r>
    </w:p>
    <w:p w:rsidR="00005FA3" w:rsidRPr="00AF44DB" w:rsidRDefault="00005FA3" w:rsidP="00005FA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C0D0E"/>
          <w:sz w:val="28"/>
          <w:szCs w:val="28"/>
          <w:shd w:val="clear" w:color="auto" w:fill="FFFFFF"/>
        </w:rPr>
      </w:pPr>
      <w:r w:rsidRPr="00AF44DB">
        <w:rPr>
          <w:rFonts w:ascii="Times New Roman" w:hAnsi="Times New Roman"/>
          <w:bCs/>
          <w:color w:val="0C0D0E"/>
          <w:sz w:val="28"/>
          <w:szCs w:val="28"/>
          <w:shd w:val="clear" w:color="auto" w:fill="FFFFFF"/>
        </w:rPr>
        <w:t xml:space="preserve">1. Для вспомогательных задач (редактирование, перевод, проверка грамматики). </w:t>
      </w:r>
    </w:p>
    <w:p w:rsidR="00005FA3" w:rsidRPr="00AF44DB" w:rsidRDefault="00005FA3" w:rsidP="00005FA3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C0D0E"/>
          <w:sz w:val="28"/>
          <w:szCs w:val="28"/>
          <w:shd w:val="clear" w:color="auto" w:fill="FFFFFF"/>
        </w:rPr>
      </w:pPr>
      <w:bookmarkStart w:id="1" w:name="_Hlk218794935"/>
      <w:r w:rsidRPr="00AF44DB">
        <w:rPr>
          <w:rFonts w:ascii="Times New Roman" w:hAnsi="Times New Roman"/>
          <w:i/>
          <w:iCs/>
          <w:color w:val="0C0D0E"/>
          <w:sz w:val="28"/>
          <w:szCs w:val="28"/>
          <w:shd w:val="clear" w:color="auto" w:fill="FFFFFF"/>
        </w:rPr>
        <w:t>Базовая формулировка:</w:t>
      </w:r>
      <w:r w:rsidRPr="00AF44DB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> </w:t>
      </w:r>
      <w:bookmarkEnd w:id="1"/>
    </w:p>
    <w:p w:rsidR="00005FA3" w:rsidRPr="00AF44DB" w:rsidRDefault="00005FA3" w:rsidP="00005FA3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C0D0E"/>
          <w:sz w:val="28"/>
          <w:szCs w:val="28"/>
          <w:shd w:val="clear" w:color="auto" w:fill="FFFFFF"/>
        </w:rPr>
      </w:pPr>
      <w:r w:rsidRPr="00AF44DB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 xml:space="preserve">При подготовке данной рукописи авторы использовали [название ИИ, например, ChatGPT, Grammarly, DeepL] для [конкретные задачи: проверки грамматики, </w:t>
      </w:r>
      <w:r w:rsidRPr="00AF44DB">
        <w:rPr>
          <w:rFonts w:ascii="Times New Roman" w:hAnsi="Times New Roman"/>
          <w:color w:val="333333"/>
          <w:sz w:val="28"/>
          <w:szCs w:val="28"/>
        </w:rPr>
        <w:t xml:space="preserve">проверки текста на английском языке </w:t>
      </w:r>
      <w:r w:rsidRPr="00AF44DB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 xml:space="preserve">улучшения стиля и читаемости текста, перевода, </w:t>
      </w:r>
      <w:r w:rsidRPr="00AF44DB">
        <w:rPr>
          <w:rFonts w:ascii="Times New Roman" w:hAnsi="Times New Roman"/>
          <w:color w:val="333333"/>
          <w:sz w:val="28"/>
          <w:szCs w:val="28"/>
        </w:rPr>
        <w:t>предложения структуры обсуждения</w:t>
      </w:r>
      <w:r w:rsidRPr="00AF44DB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 xml:space="preserve">]. Авторы внимательно проверили и отредактировали результат и несут полную ответственность за содержание публикации. </w:t>
      </w:r>
    </w:p>
    <w:p w:rsidR="00005FA3" w:rsidRPr="00AF44DB" w:rsidRDefault="00005FA3" w:rsidP="00005FA3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F44DB">
        <w:rPr>
          <w:rFonts w:ascii="Times New Roman" w:hAnsi="Times New Roman"/>
          <w:sz w:val="28"/>
          <w:szCs w:val="28"/>
        </w:rPr>
        <w:t>При подготовке этой работы авторы использовали [Название ИИ-инструмента] в целях [описание цели]. После использования этого инструмента авторы прочитали и отредактировали содержание и несут полную ответственность за содержание публикации.</w:t>
      </w:r>
    </w:p>
    <w:p w:rsidR="00005FA3" w:rsidRPr="00AF44DB" w:rsidRDefault="00005FA3" w:rsidP="00005FA3">
      <w:pPr>
        <w:widowControl w:val="0"/>
        <w:shd w:val="clear" w:color="auto" w:fill="FFFFFF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4DB">
        <w:rPr>
          <w:rFonts w:ascii="Times New Roman" w:hAnsi="Times New Roman"/>
          <w:i/>
          <w:iCs/>
          <w:color w:val="0C0D0E"/>
          <w:sz w:val="28"/>
          <w:szCs w:val="28"/>
          <w:shd w:val="clear" w:color="auto" w:fill="FFFFFF"/>
        </w:rPr>
        <w:t>Более краткая:</w:t>
      </w:r>
      <w:r w:rsidRPr="00AF44DB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 xml:space="preserve"> Авторы использовали [название ИИ] для улучшения читаемости и языка рукописи. Содержание и научные выводы остаются исключительной ответственностью авторов. </w:t>
      </w:r>
    </w:p>
    <w:p w:rsidR="00005FA3" w:rsidRPr="00AF44DB" w:rsidRDefault="00005FA3" w:rsidP="00005FA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C0D0E"/>
          <w:sz w:val="28"/>
          <w:szCs w:val="28"/>
          <w:shd w:val="clear" w:color="auto" w:fill="FFFFFF"/>
        </w:rPr>
      </w:pPr>
      <w:r w:rsidRPr="00AF44DB">
        <w:rPr>
          <w:rFonts w:ascii="Times New Roman" w:hAnsi="Times New Roman"/>
          <w:bCs/>
          <w:color w:val="0C0D0E"/>
          <w:sz w:val="28"/>
          <w:szCs w:val="28"/>
          <w:shd w:val="clear" w:color="auto" w:fill="FFFFFF"/>
        </w:rPr>
        <w:t xml:space="preserve">2. Для анализа данных или написания кода. </w:t>
      </w:r>
    </w:p>
    <w:p w:rsidR="00005FA3" w:rsidRPr="00AF44DB" w:rsidRDefault="00005FA3" w:rsidP="00005FA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218795070"/>
      <w:r w:rsidRPr="00AF44DB">
        <w:rPr>
          <w:rFonts w:ascii="Times New Roman" w:hAnsi="Times New Roman"/>
          <w:i/>
          <w:iCs/>
          <w:color w:val="0C0D0E"/>
          <w:sz w:val="28"/>
          <w:szCs w:val="28"/>
          <w:shd w:val="clear" w:color="auto" w:fill="FFFFFF"/>
        </w:rPr>
        <w:t>Базовая формулировка:</w:t>
      </w:r>
      <w:r w:rsidRPr="00AF44DB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> </w:t>
      </w:r>
      <w:bookmarkEnd w:id="2"/>
      <w:r w:rsidRPr="00AF44DB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 xml:space="preserve">В ходе исследования для [анализа изображений / обработки естественного языка / генерации кода] был применен ИИ-инструмент [название и версия, например, ChatGPT-4, GitHub Copilot]. Использованные промпты (запросы) и полученные результаты доступны в репозитории [ссылка] для обеспечения воспроизводимости. </w:t>
      </w:r>
    </w:p>
    <w:p w:rsidR="00005FA3" w:rsidRPr="00AF44DB" w:rsidRDefault="00005FA3" w:rsidP="00005F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0C0D0E"/>
          <w:sz w:val="28"/>
          <w:szCs w:val="28"/>
          <w:shd w:val="clear" w:color="auto" w:fill="FFFFFF"/>
        </w:rPr>
      </w:pPr>
      <w:r w:rsidRPr="00AF44DB">
        <w:rPr>
          <w:rFonts w:ascii="Times New Roman" w:hAnsi="Times New Roman"/>
          <w:bCs/>
          <w:color w:val="0C0D0E"/>
          <w:sz w:val="28"/>
          <w:szCs w:val="28"/>
          <w:shd w:val="clear" w:color="auto" w:fill="FFFFFF"/>
        </w:rPr>
        <w:t>3. Для генерации идей или обзора литературы.</w:t>
      </w:r>
    </w:p>
    <w:p w:rsidR="00005FA3" w:rsidRPr="00AF44DB" w:rsidRDefault="00005FA3" w:rsidP="00005F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4DB">
        <w:rPr>
          <w:rFonts w:ascii="Times New Roman" w:hAnsi="Times New Roman"/>
          <w:i/>
          <w:iCs/>
          <w:color w:val="0C0D0E"/>
          <w:sz w:val="28"/>
          <w:szCs w:val="28"/>
          <w:shd w:val="clear" w:color="auto" w:fill="FFFFFF"/>
        </w:rPr>
        <w:t>Базовая формулировка:</w:t>
      </w:r>
      <w:r w:rsidRPr="00AF44DB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 xml:space="preserve"> На начальном этапе исследования авторы </w:t>
      </w:r>
      <w:r w:rsidRPr="00AF44DB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lastRenderedPageBreak/>
        <w:t xml:space="preserve">использовали [название ИИ] для генерации идей и предварительного обзора существующих работ по теме. Все сгенерированные идеи были критически переосмыслены, проверены и дополнены авторами. Окончательный обзор литературы и интерпретация выполнены авторами самостоятельно. </w:t>
      </w:r>
    </w:p>
    <w:p w:rsidR="00005FA3" w:rsidRPr="00AF44DB" w:rsidRDefault="00005FA3" w:rsidP="00005F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0C0D0E"/>
          <w:sz w:val="28"/>
          <w:szCs w:val="28"/>
          <w:shd w:val="clear" w:color="auto" w:fill="FFFFFF"/>
        </w:rPr>
      </w:pPr>
      <w:r w:rsidRPr="00AF44DB">
        <w:rPr>
          <w:rFonts w:ascii="Times New Roman" w:hAnsi="Times New Roman"/>
          <w:bCs/>
          <w:color w:val="0C0D0E"/>
          <w:sz w:val="28"/>
          <w:szCs w:val="28"/>
          <w:shd w:val="clear" w:color="auto" w:fill="FFFFFF"/>
        </w:rPr>
        <w:t>4. Для создания иллюстраций, графиков, схем.</w:t>
      </w:r>
    </w:p>
    <w:p w:rsidR="00005FA3" w:rsidRPr="00AF44DB" w:rsidRDefault="00005FA3" w:rsidP="00005F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4DB">
        <w:rPr>
          <w:rFonts w:ascii="Times New Roman" w:hAnsi="Times New Roman"/>
          <w:i/>
          <w:iCs/>
          <w:color w:val="0C0D0E"/>
          <w:sz w:val="28"/>
          <w:szCs w:val="28"/>
          <w:shd w:val="clear" w:color="auto" w:fill="FFFFFF"/>
        </w:rPr>
        <w:t>Базовая формулировка:</w:t>
      </w:r>
      <w:r w:rsidRPr="00AF44DB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 xml:space="preserve"> Рисунок(и) [номера] был(и) создан(ы) с помощью ИИ-инструмента [название, например, DALL-E 3, Midjourney] на основе текстового описания, предоставленного авторами. Исходные промпты и параметры генерации приведены в приложении». </w:t>
      </w:r>
    </w:p>
    <w:p w:rsidR="00005FA3" w:rsidRPr="00AF44DB" w:rsidRDefault="00005FA3" w:rsidP="00005F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0C0D0E"/>
          <w:sz w:val="28"/>
          <w:szCs w:val="28"/>
          <w:shd w:val="clear" w:color="auto" w:fill="FFFFFF"/>
        </w:rPr>
      </w:pPr>
      <w:r w:rsidRPr="00AF44DB">
        <w:rPr>
          <w:rFonts w:ascii="Times New Roman" w:hAnsi="Times New Roman"/>
          <w:bCs/>
          <w:color w:val="0C0D0E"/>
          <w:sz w:val="28"/>
          <w:szCs w:val="28"/>
          <w:shd w:val="clear" w:color="auto" w:fill="FFFFFF"/>
        </w:rPr>
        <w:t>5. Для обозначения предмета исследования.</w:t>
      </w:r>
    </w:p>
    <w:p w:rsidR="00005FA3" w:rsidRPr="00AF44DB" w:rsidRDefault="00005FA3" w:rsidP="00005F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4DB">
        <w:rPr>
          <w:rFonts w:ascii="Times New Roman" w:hAnsi="Times New Roman"/>
          <w:i/>
          <w:iCs/>
          <w:color w:val="0C0D0E"/>
          <w:sz w:val="28"/>
          <w:szCs w:val="28"/>
          <w:shd w:val="clear" w:color="auto" w:fill="FFFFFF"/>
        </w:rPr>
        <w:t>Базовая формулировка:</w:t>
      </w:r>
      <w:r w:rsidRPr="00AF44DB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 xml:space="preserve">  В данной работе исследуется модель [название модели, e. g., GPT-4, Llama 3]. Авторы не использовали ИИ-инструменты для подготовки самой рукописи. </w:t>
      </w:r>
    </w:p>
    <w:p w:rsidR="00005FA3" w:rsidRPr="00AF44DB" w:rsidRDefault="00005FA3" w:rsidP="00005FA3">
      <w:pPr>
        <w:widowControl w:val="0"/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C0D0E"/>
          <w:sz w:val="28"/>
          <w:szCs w:val="28"/>
          <w:shd w:val="clear" w:color="auto" w:fill="FFFFFF"/>
        </w:rPr>
      </w:pPr>
      <w:r w:rsidRPr="00AF44DB">
        <w:rPr>
          <w:rFonts w:ascii="Times New Roman" w:hAnsi="Times New Roman"/>
          <w:bCs/>
          <w:color w:val="0C0D0E"/>
          <w:sz w:val="28"/>
          <w:szCs w:val="28"/>
          <w:shd w:val="clear" w:color="auto" w:fill="FFFFFF"/>
        </w:rPr>
        <w:t xml:space="preserve">Ключевые элементы, которые должна включать хорошая декларация (FAIR-принципы): </w:t>
      </w:r>
    </w:p>
    <w:p w:rsidR="00005FA3" w:rsidRPr="00AF44DB" w:rsidRDefault="00005FA3" w:rsidP="00005FA3">
      <w:pPr>
        <w:pStyle w:val="aa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AF44DB">
        <w:rPr>
          <w:rFonts w:ascii="Times New Roman" w:hAnsi="Times New Roman"/>
          <w:bCs/>
          <w:color w:val="0C0D0E"/>
          <w:sz w:val="28"/>
          <w:szCs w:val="28"/>
          <w:shd w:val="clear" w:color="auto" w:fill="FFFFFF"/>
        </w:rPr>
        <w:t>используемые</w:t>
      </w:r>
      <w:r w:rsidRPr="00AF44DB">
        <w:rPr>
          <w:rFonts w:ascii="Times New Roman" w:hAnsi="Times New Roman"/>
          <w:bCs/>
          <w:color w:val="0C0D0E"/>
          <w:sz w:val="28"/>
          <w:szCs w:val="28"/>
          <w:shd w:val="clear" w:color="auto" w:fill="FFFFFF"/>
          <w:lang w:val="en-US"/>
        </w:rPr>
        <w:t xml:space="preserve"> </w:t>
      </w:r>
      <w:r w:rsidRPr="00AF44DB">
        <w:rPr>
          <w:rFonts w:ascii="Times New Roman" w:hAnsi="Times New Roman"/>
          <w:bCs/>
          <w:color w:val="0C0D0E"/>
          <w:sz w:val="28"/>
          <w:szCs w:val="28"/>
          <w:shd w:val="clear" w:color="auto" w:fill="FFFFFF"/>
        </w:rPr>
        <w:t>инструменты</w:t>
      </w:r>
      <w:r w:rsidRPr="00AF44DB">
        <w:rPr>
          <w:rFonts w:ascii="Times New Roman" w:hAnsi="Times New Roman"/>
          <w:bCs/>
          <w:color w:val="0C0D0E"/>
          <w:sz w:val="28"/>
          <w:szCs w:val="28"/>
          <w:shd w:val="clear" w:color="auto" w:fill="FFFFFF"/>
          <w:lang w:val="en-US"/>
        </w:rPr>
        <w:t xml:space="preserve"> </w:t>
      </w:r>
      <w:r w:rsidRPr="00AF44DB">
        <w:rPr>
          <w:rFonts w:ascii="Times New Roman" w:hAnsi="Times New Roman"/>
          <w:color w:val="0C0D0E"/>
          <w:sz w:val="28"/>
          <w:szCs w:val="28"/>
          <w:shd w:val="clear" w:color="auto" w:fill="FFFFFF"/>
          <w:lang w:val="en-US"/>
        </w:rPr>
        <w:t xml:space="preserve">(ChatGPT, Claude, Copilot, Stable Diffusion </w:t>
      </w:r>
      <w:r w:rsidRPr="00AF44DB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>и</w:t>
      </w:r>
      <w:r w:rsidRPr="00AF44DB">
        <w:rPr>
          <w:rFonts w:ascii="Times New Roman" w:hAnsi="Times New Roman"/>
          <w:color w:val="0C0D0E"/>
          <w:sz w:val="28"/>
          <w:szCs w:val="28"/>
          <w:shd w:val="clear" w:color="auto" w:fill="FFFFFF"/>
          <w:lang w:val="en-US"/>
        </w:rPr>
        <w:t xml:space="preserve"> </w:t>
      </w:r>
      <w:r w:rsidRPr="00AF44DB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>т</w:t>
      </w:r>
      <w:r w:rsidRPr="00AF44DB">
        <w:rPr>
          <w:rFonts w:ascii="Times New Roman" w:hAnsi="Times New Roman"/>
          <w:color w:val="0C0D0E"/>
          <w:sz w:val="28"/>
          <w:szCs w:val="28"/>
          <w:shd w:val="clear" w:color="auto" w:fill="FFFFFF"/>
          <w:lang w:val="en-US"/>
        </w:rPr>
        <w:t>. </w:t>
      </w:r>
      <w:r w:rsidRPr="00AF44DB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>д</w:t>
      </w:r>
      <w:r w:rsidRPr="00AF44DB">
        <w:rPr>
          <w:rFonts w:ascii="Times New Roman" w:hAnsi="Times New Roman"/>
          <w:color w:val="0C0D0E"/>
          <w:sz w:val="28"/>
          <w:szCs w:val="28"/>
          <w:shd w:val="clear" w:color="auto" w:fill="FFFFFF"/>
          <w:lang w:val="en-US"/>
        </w:rPr>
        <w:t>.);</w:t>
      </w:r>
    </w:p>
    <w:p w:rsidR="00005FA3" w:rsidRPr="00AF44DB" w:rsidRDefault="00005FA3" w:rsidP="00005FA3">
      <w:pPr>
        <w:pStyle w:val="aa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F44DB">
        <w:rPr>
          <w:rFonts w:ascii="Times New Roman" w:hAnsi="Times New Roman"/>
          <w:color w:val="0C0D0E"/>
          <w:sz w:val="28"/>
          <w:szCs w:val="28"/>
          <w:shd w:val="clear" w:color="auto" w:fill="FFFFFF"/>
          <w:lang w:val="en-US"/>
        </w:rPr>
        <w:t xml:space="preserve"> </w:t>
      </w:r>
      <w:r w:rsidRPr="00AF44DB">
        <w:rPr>
          <w:rFonts w:ascii="Times New Roman" w:hAnsi="Times New Roman"/>
          <w:bCs/>
          <w:color w:val="0C0D0E"/>
          <w:sz w:val="28"/>
          <w:szCs w:val="28"/>
          <w:shd w:val="clear" w:color="auto" w:fill="FFFFFF"/>
        </w:rPr>
        <w:t>выполнение конкретных задач</w:t>
      </w:r>
      <w:r w:rsidRPr="00AF44DB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> (редактирование текста, генерация кода, создание изображений, анализ данных);</w:t>
      </w:r>
    </w:p>
    <w:p w:rsidR="00005FA3" w:rsidRPr="00AF44DB" w:rsidRDefault="00005FA3" w:rsidP="00005FA3">
      <w:pPr>
        <w:pStyle w:val="aa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F44DB">
        <w:rPr>
          <w:rFonts w:ascii="Times New Roman" w:hAnsi="Times New Roman"/>
          <w:bCs/>
          <w:color w:val="0C0D0E"/>
          <w:sz w:val="28"/>
          <w:szCs w:val="28"/>
          <w:shd w:val="clear" w:color="auto" w:fill="FFFFFF"/>
        </w:rPr>
        <w:t>роль авторов</w:t>
      </w:r>
      <w:r w:rsidRPr="00AF44DB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> (авторы несут ответственность за проверку, достоверность и интерпретацию);</w:t>
      </w:r>
    </w:p>
    <w:p w:rsidR="00005FA3" w:rsidRPr="00AF44DB" w:rsidRDefault="00005FA3" w:rsidP="00005FA3">
      <w:pPr>
        <w:pStyle w:val="aa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F44DB">
        <w:rPr>
          <w:rFonts w:ascii="Times New Roman" w:hAnsi="Times New Roman"/>
          <w:bCs/>
          <w:color w:val="0C0D0E"/>
          <w:sz w:val="28"/>
          <w:szCs w:val="28"/>
          <w:shd w:val="clear" w:color="auto" w:fill="FFFFFF"/>
        </w:rPr>
        <w:t>доступность данных для воспроизведения</w:t>
      </w:r>
      <w:r w:rsidRPr="00AF44DB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 xml:space="preserve"> (по возможности указать репозиторий с промптами, версиями моделей, seed-значениями). </w:t>
      </w:r>
      <w:r w:rsidRPr="00AF44DB">
        <w:rPr>
          <w:rFonts w:ascii="Times New Roman" w:hAnsi="Times New Roman"/>
          <w:noProof/>
          <w:sz w:val="28"/>
          <w:szCs w:val="28"/>
          <w:shd w:val="clear" w:color="auto" w:fill="FFFFFF"/>
        </w:rPr>
        <w:drawing>
          <wp:inline distT="0" distB="0" distL="0" distR="0" wp14:anchorId="0C4ACA42" wp14:editId="2C3DF0D6">
            <wp:extent cx="8255" cy="8255"/>
            <wp:effectExtent l="0" t="0" r="0" b="0"/>
            <wp:docPr id="9" name="Рисунок 1" descr="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🛑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FA3" w:rsidRPr="00AF44DB" w:rsidRDefault="00005FA3" w:rsidP="00005FA3">
      <w:pPr>
        <w:widowControl w:val="0"/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C0D0E"/>
          <w:sz w:val="28"/>
          <w:szCs w:val="28"/>
          <w:shd w:val="clear" w:color="auto" w:fill="FFFFFF"/>
        </w:rPr>
      </w:pPr>
      <w:r w:rsidRPr="00AF44DB">
        <w:rPr>
          <w:rFonts w:ascii="Times New Roman" w:hAnsi="Times New Roman"/>
          <w:bCs/>
          <w:i/>
          <w:color w:val="0C0D0E"/>
          <w:sz w:val="28"/>
          <w:szCs w:val="28"/>
          <w:shd w:val="clear" w:color="auto" w:fill="FFFFFF"/>
        </w:rPr>
        <w:t>Если ИИ не использовался.</w:t>
      </w:r>
      <w:r w:rsidRPr="00AF44DB">
        <w:rPr>
          <w:rFonts w:ascii="Times New Roman" w:hAnsi="Times New Roman"/>
          <w:bCs/>
          <w:color w:val="0C0D0E"/>
          <w:sz w:val="28"/>
          <w:szCs w:val="28"/>
          <w:shd w:val="clear" w:color="auto" w:fill="FFFFFF"/>
        </w:rPr>
        <w:t xml:space="preserve"> Явное заявление (рекомендуется):</w:t>
      </w:r>
      <w:r w:rsidRPr="00AF44DB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 xml:space="preserve"> «При подготовке данной рукописи авторы не использовали генеративный искусственный интеллект или аналогичные автоматизированные инструменты». </w:t>
      </w:r>
      <w:r w:rsidRPr="00AF44DB">
        <w:rPr>
          <w:rFonts w:ascii="Times New Roman" w:hAnsi="Times New Roman"/>
          <w:bCs/>
          <w:color w:val="0C0D0E"/>
          <w:sz w:val="28"/>
          <w:szCs w:val="28"/>
          <w:shd w:val="clear" w:color="auto" w:fill="FFFFFF"/>
        </w:rPr>
        <w:t>Или просто:</w:t>
      </w:r>
      <w:r w:rsidRPr="00AF44DB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> «Неприменимо».</w:t>
      </w:r>
    </w:p>
    <w:p w:rsidR="00005FA3" w:rsidRPr="00AF44DB" w:rsidRDefault="00005FA3" w:rsidP="00005FA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C0D0E"/>
          <w:sz w:val="28"/>
          <w:szCs w:val="28"/>
          <w:shd w:val="clear" w:color="auto" w:fill="FFFFFF"/>
        </w:rPr>
      </w:pPr>
      <w:r w:rsidRPr="00AF44DB">
        <w:rPr>
          <w:rFonts w:ascii="Times New Roman" w:hAnsi="Times New Roman"/>
          <w:b/>
          <w:bCs/>
          <w:color w:val="0C0D0E"/>
          <w:sz w:val="28"/>
          <w:szCs w:val="28"/>
          <w:shd w:val="clear" w:color="auto" w:fill="FFFFFF"/>
        </w:rPr>
        <w:t xml:space="preserve">Важные предупреждения </w:t>
      </w:r>
    </w:p>
    <w:p w:rsidR="00005FA3" w:rsidRPr="00AF44DB" w:rsidRDefault="00005FA3" w:rsidP="00005FA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F44DB">
        <w:rPr>
          <w:rFonts w:ascii="Times New Roman" w:hAnsi="Times New Roman"/>
          <w:bCs/>
          <w:i/>
          <w:color w:val="0C0D0E"/>
          <w:sz w:val="28"/>
          <w:szCs w:val="28"/>
          <w:shd w:val="clear" w:color="auto" w:fill="FFFFFF"/>
        </w:rPr>
        <w:t>Нельзя:</w:t>
      </w:r>
    </w:p>
    <w:p w:rsidR="00005FA3" w:rsidRPr="00AF44DB" w:rsidRDefault="00005FA3" w:rsidP="00005FA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4DB">
        <w:rPr>
          <w:rFonts w:ascii="Times New Roman" w:hAnsi="Times New Roman"/>
          <w:bCs/>
          <w:color w:val="0C0D0E"/>
          <w:sz w:val="28"/>
          <w:szCs w:val="28"/>
          <w:shd w:val="clear" w:color="auto" w:fill="FFFFFF"/>
        </w:rPr>
        <w:t>Не декларировать использование ИИ.</w:t>
      </w:r>
      <w:r w:rsidRPr="00AF44DB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 xml:space="preserve"> Это нарушает принципы прозрачности и может быть расценено как недобросовестная практика. </w:t>
      </w:r>
    </w:p>
    <w:p w:rsidR="00005FA3" w:rsidRPr="00AF44DB" w:rsidRDefault="00005FA3" w:rsidP="00005F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4DB">
        <w:rPr>
          <w:rFonts w:ascii="Times New Roman" w:hAnsi="Times New Roman"/>
          <w:bCs/>
          <w:color w:val="0C0D0E"/>
          <w:sz w:val="28"/>
          <w:szCs w:val="28"/>
          <w:shd w:val="clear" w:color="auto" w:fill="FFFFFF"/>
        </w:rPr>
        <w:t>Использовать ИИ для генерации гипотез, анализа данных или выводов без тщательной экспертной проверки.</w:t>
      </w:r>
      <w:r w:rsidRPr="00AF44DB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 xml:space="preserve"> Это может привести к «галлюцинациям» и ошибкам. </w:t>
      </w:r>
    </w:p>
    <w:p w:rsidR="00005FA3" w:rsidRPr="00AF44DB" w:rsidRDefault="00005FA3" w:rsidP="00005F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4DB">
        <w:rPr>
          <w:rFonts w:ascii="Times New Roman" w:hAnsi="Times New Roman"/>
          <w:bCs/>
          <w:color w:val="0C0D0E"/>
          <w:sz w:val="28"/>
          <w:szCs w:val="28"/>
          <w:shd w:val="clear" w:color="auto" w:fill="FFFFFF"/>
        </w:rPr>
        <w:t>Представлять текст, сгенерированный ИИ, как собственный без существенного интеллектуального вклада.</w:t>
      </w:r>
      <w:r w:rsidRPr="00AF44DB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 xml:space="preserve"> Это форма плагиата. </w:t>
      </w:r>
    </w:p>
    <w:p w:rsidR="00005FA3" w:rsidRPr="00AF44DB" w:rsidRDefault="00005FA3" w:rsidP="00005FA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4DB">
        <w:rPr>
          <w:rFonts w:ascii="Times New Roman" w:hAnsi="Times New Roman"/>
          <w:bCs/>
          <w:color w:val="0C0D0E"/>
          <w:sz w:val="28"/>
          <w:szCs w:val="28"/>
          <w:shd w:val="clear" w:color="auto" w:fill="FFFFFF"/>
        </w:rPr>
        <w:t>Загружать в ИИ конфиденциальные данные или неопубликованные результаты.</w:t>
      </w:r>
    </w:p>
    <w:p w:rsidR="00C00575" w:rsidRPr="00AF44DB" w:rsidRDefault="00C00575" w:rsidP="0094265E">
      <w:pPr>
        <w:pStyle w:val="aa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F44DB">
        <w:rPr>
          <w:rFonts w:ascii="Times New Roman" w:hAnsi="Times New Roman"/>
          <w:sz w:val="28"/>
          <w:szCs w:val="28"/>
        </w:rPr>
        <w:t>Рукописи статей с необходимыми материалами представляются ответственному секретарю журнала по адресу:</w:t>
      </w:r>
    </w:p>
    <w:p w:rsidR="00C00575" w:rsidRPr="00AF44DB" w:rsidRDefault="00C00575" w:rsidP="00C00575">
      <w:pPr>
        <w:tabs>
          <w:tab w:val="left" w:pos="426"/>
          <w:tab w:val="left" w:pos="1134"/>
        </w:tabs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AF44DB">
        <w:rPr>
          <w:rFonts w:ascii="Times New Roman" w:hAnsi="Times New Roman"/>
          <w:sz w:val="28"/>
          <w:szCs w:val="28"/>
        </w:rPr>
        <w:t>430007, г. Саранск, ул. Студенческая, д. 11 а, каб. 221. Тел.: (8342) 33-92-82; тел./факс: (8342) 33-92-67; эл. почта: edu_exp@mail.ru</w:t>
      </w:r>
    </w:p>
    <w:p w:rsidR="00C00575" w:rsidRPr="00AF44DB" w:rsidRDefault="00C00575" w:rsidP="007D5F27">
      <w:pPr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F44DB">
        <w:rPr>
          <w:rFonts w:ascii="Times New Roman" w:hAnsi="Times New Roman"/>
          <w:b/>
          <w:bCs/>
          <w:sz w:val="28"/>
          <w:szCs w:val="28"/>
        </w:rPr>
        <w:t>Порядок рассмотрения статей, поступивших в редакцию:</w:t>
      </w:r>
    </w:p>
    <w:p w:rsidR="00C00575" w:rsidRPr="00AF44DB" w:rsidRDefault="00C00575" w:rsidP="00AF44DB">
      <w:pPr>
        <w:pStyle w:val="aa"/>
        <w:numPr>
          <w:ilvl w:val="1"/>
          <w:numId w:val="1"/>
        </w:numPr>
        <w:tabs>
          <w:tab w:val="left" w:pos="567"/>
          <w:tab w:val="left" w:pos="851"/>
          <w:tab w:val="left" w:pos="1134"/>
        </w:tabs>
        <w:spacing w:after="0" w:line="240" w:lineRule="auto"/>
        <w:ind w:left="709" w:right="-2" w:hanging="26"/>
        <w:jc w:val="both"/>
        <w:rPr>
          <w:rFonts w:ascii="Times New Roman" w:hAnsi="Times New Roman"/>
          <w:sz w:val="28"/>
          <w:szCs w:val="28"/>
        </w:rPr>
      </w:pPr>
      <w:r w:rsidRPr="00AF44DB">
        <w:rPr>
          <w:rFonts w:ascii="Times New Roman" w:hAnsi="Times New Roman"/>
          <w:sz w:val="28"/>
          <w:szCs w:val="28"/>
        </w:rPr>
        <w:t>Поступившие статьи рассматриваются в течение месяца.</w:t>
      </w:r>
    </w:p>
    <w:p w:rsidR="00C00575" w:rsidRPr="00AF44DB" w:rsidRDefault="00C00575" w:rsidP="007D5F27">
      <w:pPr>
        <w:pStyle w:val="aa"/>
        <w:numPr>
          <w:ilvl w:val="1"/>
          <w:numId w:val="1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AF44DB">
        <w:rPr>
          <w:rFonts w:ascii="Times New Roman" w:hAnsi="Times New Roman"/>
          <w:sz w:val="28"/>
          <w:szCs w:val="28"/>
        </w:rPr>
        <w:lastRenderedPageBreak/>
        <w:t>Редакция оставляет за собой право отклонять статьи, не отвечающие установленным требованиям или тематике</w:t>
      </w:r>
      <w:r w:rsidR="00F63330" w:rsidRPr="00AF44DB">
        <w:rPr>
          <w:rFonts w:ascii="Times New Roman" w:hAnsi="Times New Roman"/>
          <w:sz w:val="28"/>
          <w:szCs w:val="28"/>
        </w:rPr>
        <w:t xml:space="preserve"> и политике</w:t>
      </w:r>
      <w:r w:rsidRPr="00AF44DB">
        <w:rPr>
          <w:rFonts w:ascii="Times New Roman" w:hAnsi="Times New Roman"/>
          <w:sz w:val="28"/>
          <w:szCs w:val="28"/>
        </w:rPr>
        <w:t xml:space="preserve"> журнала. </w:t>
      </w:r>
    </w:p>
    <w:p w:rsidR="00C00575" w:rsidRPr="00AF44DB" w:rsidRDefault="00C00575" w:rsidP="00C00575">
      <w:pPr>
        <w:pStyle w:val="2"/>
        <w:shd w:val="clear" w:color="auto" w:fill="auto"/>
        <w:tabs>
          <w:tab w:val="left" w:pos="1134"/>
        </w:tabs>
        <w:spacing w:line="240" w:lineRule="auto"/>
        <w:ind w:right="20" w:firstLine="709"/>
        <w:rPr>
          <w:rFonts w:cs="Times New Roman"/>
          <w:sz w:val="28"/>
          <w:szCs w:val="28"/>
        </w:rPr>
      </w:pPr>
      <w:r w:rsidRPr="00AF44DB">
        <w:rPr>
          <w:rFonts w:cs="Times New Roman"/>
          <w:sz w:val="28"/>
          <w:szCs w:val="28"/>
        </w:rPr>
        <w:t xml:space="preserve">С дополнительной информацией о журнале можно ознакомиться на сайте </w:t>
      </w:r>
      <w:r w:rsidRPr="00AF44DB">
        <w:rPr>
          <w:rFonts w:cs="Times New Roman"/>
          <w:sz w:val="28"/>
          <w:szCs w:val="28"/>
          <w:lang w:val="en-US"/>
        </w:rPr>
        <w:t>http</w:t>
      </w:r>
      <w:r w:rsidRPr="00AF44DB">
        <w:rPr>
          <w:rFonts w:cs="Times New Roman"/>
          <w:sz w:val="28"/>
          <w:szCs w:val="28"/>
        </w:rPr>
        <w:t>://</w:t>
      </w:r>
      <w:r w:rsidRPr="00AF44DB">
        <w:rPr>
          <w:rFonts w:cs="Times New Roman"/>
          <w:sz w:val="28"/>
          <w:szCs w:val="28"/>
          <w:lang w:val="en-US"/>
        </w:rPr>
        <w:t>www</w:t>
      </w:r>
      <w:r w:rsidRPr="00AF44DB">
        <w:rPr>
          <w:rFonts w:cs="Times New Roman"/>
          <w:sz w:val="28"/>
          <w:szCs w:val="28"/>
        </w:rPr>
        <w:t>.</w:t>
      </w:r>
      <w:r w:rsidRPr="00AF44DB">
        <w:rPr>
          <w:rFonts w:cs="Times New Roman"/>
          <w:sz w:val="28"/>
          <w:szCs w:val="28"/>
          <w:lang w:val="en-US"/>
        </w:rPr>
        <w:t>mordgpi</w:t>
      </w:r>
      <w:r w:rsidRPr="00AF44DB">
        <w:rPr>
          <w:rFonts w:cs="Times New Roman"/>
          <w:sz w:val="28"/>
          <w:szCs w:val="28"/>
        </w:rPr>
        <w:t>.</w:t>
      </w:r>
      <w:r w:rsidRPr="00AF44DB">
        <w:rPr>
          <w:rFonts w:cs="Times New Roman"/>
          <w:sz w:val="28"/>
          <w:szCs w:val="28"/>
          <w:lang w:val="en-US"/>
        </w:rPr>
        <w:t>ru</w:t>
      </w:r>
      <w:r w:rsidRPr="00AF44DB">
        <w:rPr>
          <w:rFonts w:cs="Times New Roman"/>
          <w:sz w:val="28"/>
          <w:szCs w:val="28"/>
        </w:rPr>
        <w:t>/</w:t>
      </w:r>
      <w:r w:rsidRPr="00AF44DB">
        <w:rPr>
          <w:rFonts w:cs="Times New Roman"/>
          <w:sz w:val="28"/>
          <w:szCs w:val="28"/>
          <w:lang w:val="en-US"/>
        </w:rPr>
        <w:t>science</w:t>
      </w:r>
      <w:r w:rsidRPr="00AF44DB">
        <w:rPr>
          <w:rFonts w:cs="Times New Roman"/>
          <w:sz w:val="28"/>
          <w:szCs w:val="28"/>
        </w:rPr>
        <w:t>/</w:t>
      </w:r>
      <w:r w:rsidRPr="00AF44DB">
        <w:rPr>
          <w:rFonts w:cs="Times New Roman"/>
          <w:sz w:val="28"/>
          <w:szCs w:val="28"/>
          <w:lang w:val="en-US"/>
        </w:rPr>
        <w:t>journal</w:t>
      </w:r>
      <w:r w:rsidRPr="00AF44DB">
        <w:rPr>
          <w:rFonts w:cs="Times New Roman"/>
          <w:sz w:val="28"/>
          <w:szCs w:val="28"/>
        </w:rPr>
        <w:t>-</w:t>
      </w:r>
      <w:r w:rsidRPr="00AF44DB">
        <w:rPr>
          <w:rFonts w:cs="Times New Roman"/>
          <w:sz w:val="28"/>
          <w:szCs w:val="28"/>
          <w:lang w:val="en-US"/>
        </w:rPr>
        <w:t>experiment</w:t>
      </w:r>
      <w:r w:rsidRPr="00AF44DB">
        <w:rPr>
          <w:rFonts w:cs="Times New Roman"/>
          <w:sz w:val="28"/>
          <w:szCs w:val="28"/>
        </w:rPr>
        <w:t>.</w:t>
      </w:r>
    </w:p>
    <w:p w:rsidR="00C00575" w:rsidRPr="00AF44DB" w:rsidRDefault="00C00575" w:rsidP="007D5F27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851"/>
          <w:tab w:val="left" w:pos="1134"/>
        </w:tabs>
        <w:spacing w:line="240" w:lineRule="auto"/>
        <w:ind w:left="0" w:right="-2" w:firstLine="709"/>
        <w:rPr>
          <w:rFonts w:cs="Times New Roman"/>
          <w:b/>
          <w:bCs/>
          <w:sz w:val="28"/>
          <w:szCs w:val="28"/>
        </w:rPr>
      </w:pPr>
      <w:r w:rsidRPr="00AF44DB">
        <w:rPr>
          <w:rFonts w:cs="Times New Roman"/>
          <w:sz w:val="28"/>
          <w:szCs w:val="28"/>
        </w:rPr>
        <w:t>Адрес редакции: 430007, Республика Мордовия, г. Саранск, ул. Студенческая, 11 а, каб. 221. Тел.: (834-2) 33-92-77 (главный редактор), (834-2) 33-92-82 (ответственный секретарь); тел./факс: (8342) 33-92-67.</w:t>
      </w:r>
    </w:p>
    <w:p w:rsidR="00C00575" w:rsidRPr="00AF44DB" w:rsidRDefault="00C00575" w:rsidP="00C005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C00575" w:rsidRPr="00AF44DB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1DF" w:rsidRDefault="00FF21DF">
      <w:pPr>
        <w:spacing w:after="0" w:line="240" w:lineRule="auto"/>
      </w:pPr>
      <w:r>
        <w:separator/>
      </w:r>
    </w:p>
  </w:endnote>
  <w:endnote w:type="continuationSeparator" w:id="0">
    <w:p w:rsidR="00FF21DF" w:rsidRDefault="00FF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5219035"/>
      <w:docPartObj>
        <w:docPartGallery w:val="Page Numbers (Bottom of Page)"/>
        <w:docPartUnique/>
      </w:docPartObj>
    </w:sdtPr>
    <w:sdtEndPr/>
    <w:sdtContent>
      <w:p w:rsidR="006159CA" w:rsidRDefault="00210132">
        <w:pPr>
          <w:pStyle w:val="a7"/>
          <w:jc w:val="center"/>
        </w:pPr>
        <w:r w:rsidRPr="00036498">
          <w:rPr>
            <w:rFonts w:ascii="Times New Roman" w:hAnsi="Times New Roman"/>
          </w:rPr>
          <w:fldChar w:fldCharType="begin"/>
        </w:r>
        <w:r w:rsidRPr="00036498">
          <w:rPr>
            <w:rFonts w:ascii="Times New Roman" w:hAnsi="Times New Roman"/>
          </w:rPr>
          <w:instrText>PAGE   \* MERGEFORMAT</w:instrText>
        </w:r>
        <w:r w:rsidRPr="00036498">
          <w:rPr>
            <w:rFonts w:ascii="Times New Roman" w:hAnsi="Times New Roman"/>
          </w:rPr>
          <w:fldChar w:fldCharType="separate"/>
        </w:r>
        <w:r w:rsidRPr="007D049E">
          <w:rPr>
            <w:rFonts w:ascii="Times New Roman" w:hAnsi="Times New Roman"/>
            <w:noProof/>
            <w:lang w:val="ru-RU"/>
          </w:rPr>
          <w:t>98</w:t>
        </w:r>
        <w:r w:rsidRPr="00036498">
          <w:rPr>
            <w:rFonts w:ascii="Times New Roman" w:hAnsi="Times New Roman"/>
          </w:rPr>
          <w:fldChar w:fldCharType="end"/>
        </w:r>
      </w:p>
    </w:sdtContent>
  </w:sdt>
  <w:p w:rsidR="006159CA" w:rsidRDefault="00FF21D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493527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6159CA" w:rsidRPr="00036498" w:rsidRDefault="00210132">
        <w:pPr>
          <w:pStyle w:val="a7"/>
          <w:jc w:val="center"/>
          <w:rPr>
            <w:rFonts w:ascii="Times New Roman" w:hAnsi="Times New Roman"/>
          </w:rPr>
        </w:pPr>
        <w:r w:rsidRPr="00036498">
          <w:rPr>
            <w:rFonts w:ascii="Times New Roman" w:hAnsi="Times New Roman"/>
          </w:rPr>
          <w:fldChar w:fldCharType="begin"/>
        </w:r>
        <w:r w:rsidRPr="00036498">
          <w:rPr>
            <w:rFonts w:ascii="Times New Roman" w:hAnsi="Times New Roman"/>
          </w:rPr>
          <w:instrText>PAGE   \* MERGEFORMAT</w:instrText>
        </w:r>
        <w:r w:rsidRPr="00036498">
          <w:rPr>
            <w:rFonts w:ascii="Times New Roman" w:hAnsi="Times New Roman"/>
          </w:rPr>
          <w:fldChar w:fldCharType="separate"/>
        </w:r>
        <w:r w:rsidR="009F4B29" w:rsidRPr="009F4B29">
          <w:rPr>
            <w:rFonts w:ascii="Times New Roman" w:hAnsi="Times New Roman"/>
            <w:noProof/>
            <w:lang w:val="ru-RU"/>
          </w:rPr>
          <w:t>2</w:t>
        </w:r>
        <w:r w:rsidRPr="00036498">
          <w:rPr>
            <w:rFonts w:ascii="Times New Roman" w:hAnsi="Times New Roman"/>
          </w:rPr>
          <w:fldChar w:fldCharType="end"/>
        </w:r>
      </w:p>
    </w:sdtContent>
  </w:sdt>
  <w:p w:rsidR="006159CA" w:rsidRDefault="00FF21D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1DF" w:rsidRDefault="00FF21DF">
      <w:pPr>
        <w:spacing w:after="0" w:line="240" w:lineRule="auto"/>
      </w:pPr>
      <w:r>
        <w:separator/>
      </w:r>
    </w:p>
  </w:footnote>
  <w:footnote w:type="continuationSeparator" w:id="0">
    <w:p w:rsidR="00FF21DF" w:rsidRDefault="00FF2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54C2"/>
    <w:multiLevelType w:val="multilevel"/>
    <w:tmpl w:val="B16296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D07FD"/>
    <w:multiLevelType w:val="hybridMultilevel"/>
    <w:tmpl w:val="A5287A0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055007"/>
    <w:multiLevelType w:val="hybridMultilevel"/>
    <w:tmpl w:val="5E847258"/>
    <w:lvl w:ilvl="0" w:tplc="36CA3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05AF0"/>
    <w:multiLevelType w:val="hybridMultilevel"/>
    <w:tmpl w:val="8544FEEA"/>
    <w:lvl w:ilvl="0" w:tplc="0FE08A04">
      <w:start w:val="1"/>
      <w:numFmt w:val="decimal"/>
      <w:lvlText w:val="4.%1"/>
      <w:lvlJc w:val="left"/>
      <w:pPr>
        <w:ind w:left="1440" w:hanging="360"/>
      </w:pPr>
      <w:rPr>
        <w:rFonts w:cs="Times New Roman" w:hint="default"/>
        <w:b w:val="0"/>
        <w:bCs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3656491A"/>
    <w:multiLevelType w:val="multilevel"/>
    <w:tmpl w:val="3C5E76FA"/>
    <w:lvl w:ilvl="0">
      <w:start w:val="2"/>
      <w:numFmt w:val="decimal"/>
      <w:lvlText w:val="%1"/>
      <w:lvlJc w:val="left"/>
      <w:pPr>
        <w:ind w:left="525" w:hanging="525"/>
      </w:pPr>
      <w:rPr>
        <w:rFonts w:eastAsia="Calibri"/>
        <w:b w:val="0"/>
      </w:rPr>
    </w:lvl>
    <w:lvl w:ilvl="1">
      <w:start w:val="10"/>
      <w:numFmt w:val="decimal"/>
      <w:lvlText w:val="%1.%2"/>
      <w:lvlJc w:val="left"/>
      <w:pPr>
        <w:ind w:left="1234" w:hanging="525"/>
      </w:pPr>
      <w:rPr>
        <w:rFonts w:eastAsia="Calibri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/>
        <w:b w:val="0"/>
      </w:rPr>
    </w:lvl>
  </w:abstractNum>
  <w:abstractNum w:abstractNumId="5">
    <w:nsid w:val="432817B8"/>
    <w:multiLevelType w:val="multilevel"/>
    <w:tmpl w:val="8B663E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/>
        <w:b w:val="0"/>
        <w:bCs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/>
        <w:b w:val="0"/>
        <w:bCs w:val="0"/>
      </w:rPr>
    </w:lvl>
  </w:abstractNum>
  <w:abstractNum w:abstractNumId="6">
    <w:nsid w:val="46963463"/>
    <w:multiLevelType w:val="hybridMultilevel"/>
    <w:tmpl w:val="03BA2F74"/>
    <w:lvl w:ilvl="0" w:tplc="FFE249C8">
      <w:start w:val="1"/>
      <w:numFmt w:val="decimal"/>
      <w:lvlText w:val="3.%1"/>
      <w:lvlJc w:val="left"/>
      <w:pPr>
        <w:ind w:left="1440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503537FC"/>
    <w:multiLevelType w:val="hybridMultilevel"/>
    <w:tmpl w:val="68C85BD8"/>
    <w:lvl w:ilvl="0" w:tplc="C6961540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  <w:b/>
        <w:bCs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18652B2"/>
    <w:multiLevelType w:val="hybridMultilevel"/>
    <w:tmpl w:val="867A79DC"/>
    <w:lvl w:ilvl="0" w:tplc="14A8CA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C863C1D"/>
    <w:multiLevelType w:val="multilevel"/>
    <w:tmpl w:val="95A21156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  <w:b w:val="0"/>
        <w:bCs w:val="0"/>
      </w:rPr>
    </w:lvl>
    <w:lvl w:ilvl="1">
      <w:start w:val="5"/>
      <w:numFmt w:val="decimal"/>
      <w:lvlText w:val="%1.%2"/>
      <w:lvlJc w:val="left"/>
      <w:pPr>
        <w:ind w:left="1211" w:hanging="36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/>
        <w:b w:val="0"/>
        <w:bCs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/>
        <w:b w:val="0"/>
        <w:bCs w:val="0"/>
      </w:rPr>
    </w:lvl>
  </w:abstractNum>
  <w:abstractNum w:abstractNumId="10">
    <w:nsid w:val="5EDE4609"/>
    <w:multiLevelType w:val="hybridMultilevel"/>
    <w:tmpl w:val="CC24FBE6"/>
    <w:lvl w:ilvl="0" w:tplc="5D54D7DA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98242F6"/>
    <w:multiLevelType w:val="multilevel"/>
    <w:tmpl w:val="C4E6281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7A8F0402"/>
    <w:multiLevelType w:val="multilevel"/>
    <w:tmpl w:val="A2922F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7"/>
  </w:num>
  <w:num w:numId="8">
    <w:abstractNumId w:val="12"/>
  </w:num>
  <w:num w:numId="9">
    <w:abstractNumId w:val="11"/>
  </w:num>
  <w:num w:numId="10">
    <w:abstractNumId w:val="0"/>
  </w:num>
  <w:num w:numId="11">
    <w:abstractNumId w:val="8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F18"/>
    <w:rsid w:val="00005FA3"/>
    <w:rsid w:val="00015C29"/>
    <w:rsid w:val="00155104"/>
    <w:rsid w:val="00210132"/>
    <w:rsid w:val="00221FB8"/>
    <w:rsid w:val="00270A26"/>
    <w:rsid w:val="002B0A21"/>
    <w:rsid w:val="003114C3"/>
    <w:rsid w:val="004A5BE6"/>
    <w:rsid w:val="004F7FC2"/>
    <w:rsid w:val="00595508"/>
    <w:rsid w:val="005C5E33"/>
    <w:rsid w:val="005F4747"/>
    <w:rsid w:val="005F4FFA"/>
    <w:rsid w:val="006D11F6"/>
    <w:rsid w:val="007D5F27"/>
    <w:rsid w:val="008030F8"/>
    <w:rsid w:val="0083743F"/>
    <w:rsid w:val="008B2F32"/>
    <w:rsid w:val="00926E3B"/>
    <w:rsid w:val="0094265E"/>
    <w:rsid w:val="009F4B29"/>
    <w:rsid w:val="00A3328D"/>
    <w:rsid w:val="00A76F18"/>
    <w:rsid w:val="00A92B42"/>
    <w:rsid w:val="00AF44DB"/>
    <w:rsid w:val="00B03B74"/>
    <w:rsid w:val="00B21611"/>
    <w:rsid w:val="00BE1FAD"/>
    <w:rsid w:val="00C00575"/>
    <w:rsid w:val="00CC5292"/>
    <w:rsid w:val="00CD5781"/>
    <w:rsid w:val="00D42F91"/>
    <w:rsid w:val="00DC1256"/>
    <w:rsid w:val="00E25B47"/>
    <w:rsid w:val="00F63330"/>
    <w:rsid w:val="00F76360"/>
    <w:rsid w:val="00FF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5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005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qFormat/>
    <w:rsid w:val="00C00575"/>
    <w:rPr>
      <w:i/>
      <w:iCs/>
    </w:rPr>
  </w:style>
  <w:style w:type="paragraph" w:styleId="a5">
    <w:name w:val="header"/>
    <w:basedOn w:val="a"/>
    <w:link w:val="a6"/>
    <w:unhideWhenUsed/>
    <w:rsid w:val="00C00575"/>
    <w:pPr>
      <w:widowControl w:val="0"/>
      <w:tabs>
        <w:tab w:val="center" w:pos="4677"/>
        <w:tab w:val="right" w:pos="9355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a6">
    <w:name w:val="Верхний колонтитул Знак"/>
    <w:basedOn w:val="a0"/>
    <w:link w:val="a5"/>
    <w:rsid w:val="00C00575"/>
    <w:rPr>
      <w:rFonts w:ascii="Calibri" w:eastAsia="Calibri" w:hAnsi="Calibri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C00575"/>
    <w:pPr>
      <w:widowControl w:val="0"/>
      <w:tabs>
        <w:tab w:val="center" w:pos="4677"/>
        <w:tab w:val="right" w:pos="9355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C00575"/>
    <w:rPr>
      <w:rFonts w:ascii="Calibri" w:eastAsia="Calibri" w:hAnsi="Calibri" w:cs="Times New Roman"/>
      <w:lang w:val="en-US"/>
    </w:rPr>
  </w:style>
  <w:style w:type="character" w:customStyle="1" w:styleId="a9">
    <w:name w:val="Основной текст_"/>
    <w:link w:val="2"/>
    <w:rsid w:val="00C0057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9"/>
    <w:rsid w:val="00C00575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 w:cstheme="minorBidi"/>
      <w:sz w:val="27"/>
      <w:szCs w:val="27"/>
      <w:lang w:eastAsia="en-US"/>
    </w:rPr>
  </w:style>
  <w:style w:type="paragraph" w:styleId="aa">
    <w:name w:val="List Paragraph"/>
    <w:basedOn w:val="a"/>
    <w:uiPriority w:val="34"/>
    <w:qFormat/>
    <w:rsid w:val="00A3328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05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5F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5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005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qFormat/>
    <w:rsid w:val="00C00575"/>
    <w:rPr>
      <w:i/>
      <w:iCs/>
    </w:rPr>
  </w:style>
  <w:style w:type="paragraph" w:styleId="a5">
    <w:name w:val="header"/>
    <w:basedOn w:val="a"/>
    <w:link w:val="a6"/>
    <w:unhideWhenUsed/>
    <w:rsid w:val="00C00575"/>
    <w:pPr>
      <w:widowControl w:val="0"/>
      <w:tabs>
        <w:tab w:val="center" w:pos="4677"/>
        <w:tab w:val="right" w:pos="9355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a6">
    <w:name w:val="Верхний колонтитул Знак"/>
    <w:basedOn w:val="a0"/>
    <w:link w:val="a5"/>
    <w:rsid w:val="00C00575"/>
    <w:rPr>
      <w:rFonts w:ascii="Calibri" w:eastAsia="Calibri" w:hAnsi="Calibri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C00575"/>
    <w:pPr>
      <w:widowControl w:val="0"/>
      <w:tabs>
        <w:tab w:val="center" w:pos="4677"/>
        <w:tab w:val="right" w:pos="9355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C00575"/>
    <w:rPr>
      <w:rFonts w:ascii="Calibri" w:eastAsia="Calibri" w:hAnsi="Calibri" w:cs="Times New Roman"/>
      <w:lang w:val="en-US"/>
    </w:rPr>
  </w:style>
  <w:style w:type="character" w:customStyle="1" w:styleId="a9">
    <w:name w:val="Основной текст_"/>
    <w:link w:val="2"/>
    <w:rsid w:val="00C0057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9"/>
    <w:rsid w:val="00C00575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 w:cstheme="minorBidi"/>
      <w:sz w:val="27"/>
      <w:szCs w:val="27"/>
      <w:lang w:eastAsia="en-US"/>
    </w:rPr>
  </w:style>
  <w:style w:type="paragraph" w:styleId="aa">
    <w:name w:val="List Paragraph"/>
    <w:basedOn w:val="a"/>
    <w:uiPriority w:val="34"/>
    <w:qFormat/>
    <w:rsid w:val="00A3328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05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5F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2026-02-18T13:50:00Z</dcterms:created>
  <dcterms:modified xsi:type="dcterms:W3CDTF">2026-02-18T13:50:00Z</dcterms:modified>
</cp:coreProperties>
</file>