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3" w:rsidRPr="00987120" w:rsidRDefault="00987120" w:rsidP="00BC4553">
      <w:pPr>
        <w:numPr>
          <w:ilvl w:val="0"/>
          <w:numId w:val="10"/>
        </w:numPr>
        <w:suppressAutoHyphens/>
        <w:jc w:val="center"/>
        <w:rPr>
          <w:b/>
          <w:color w:val="000000"/>
          <w:sz w:val="24"/>
          <w:szCs w:val="24"/>
        </w:rPr>
      </w:pPr>
      <w:r w:rsidRPr="00987120">
        <w:rPr>
          <w:b/>
          <w:color w:val="000000"/>
          <w:sz w:val="24"/>
          <w:szCs w:val="24"/>
        </w:rPr>
        <w:t>МИНИСТЕРСТВО ПРОСВЕЩЕНИЯ РОССИЙСКОЙ  ФЕДЕРАЦИИ</w:t>
      </w:r>
    </w:p>
    <w:p w:rsidR="00626212" w:rsidRPr="00987120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987120">
        <w:rPr>
          <w:b/>
          <w:bCs/>
          <w:sz w:val="24"/>
          <w:szCs w:val="24"/>
        </w:rPr>
        <w:t>МОРДОВСКИЙ</w:t>
      </w:r>
      <w:proofErr w:type="gramEnd"/>
      <w:r w:rsidRPr="00987120">
        <w:rPr>
          <w:b/>
          <w:bCs/>
          <w:sz w:val="24"/>
          <w:szCs w:val="24"/>
        </w:rPr>
        <w:t xml:space="preserve"> </w:t>
      </w:r>
    </w:p>
    <w:p w:rsid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987120">
        <w:rPr>
          <w:b/>
          <w:bCs/>
          <w:sz w:val="24"/>
          <w:szCs w:val="24"/>
        </w:rPr>
        <w:t xml:space="preserve">УНИВЕРСИТЕТ </w:t>
      </w:r>
    </w:p>
    <w:p w:rsidR="00B96084" w:rsidRPr="00987120" w:rsidRDefault="00987120" w:rsidP="00A73CE7">
      <w:pPr>
        <w:widowControl w:val="0"/>
        <w:jc w:val="center"/>
        <w:rPr>
          <w:b/>
          <w:bCs/>
          <w:sz w:val="24"/>
          <w:szCs w:val="24"/>
        </w:rPr>
      </w:pPr>
      <w:r w:rsidRPr="00987120">
        <w:rPr>
          <w:b/>
          <w:bCs/>
          <w:sz w:val="24"/>
          <w:szCs w:val="24"/>
        </w:rPr>
        <w:t>ИМЕНИ М. Е. ЕВСЕВЬЕВА»</w:t>
      </w:r>
    </w:p>
    <w:p w:rsidR="00B96084" w:rsidRPr="00987120" w:rsidRDefault="00B96084" w:rsidP="00A73CE7">
      <w:pPr>
        <w:widowControl w:val="0"/>
        <w:jc w:val="center"/>
        <w:rPr>
          <w:b/>
          <w:bCs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40"/>
          <w:szCs w:val="40"/>
        </w:rPr>
      </w:pPr>
      <w:r w:rsidRPr="00D75ADB">
        <w:rPr>
          <w:b/>
          <w:bCs/>
          <w:sz w:val="40"/>
          <w:szCs w:val="40"/>
        </w:rPr>
        <w:t>МАТЕМАТИКА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EF065E">
        <w:rPr>
          <w:b/>
          <w:bCs/>
          <w:sz w:val="28"/>
          <w:szCs w:val="28"/>
        </w:rPr>
        <w:t>2</w:t>
      </w:r>
      <w:r w:rsidR="00A23067">
        <w:rPr>
          <w:b/>
          <w:bCs/>
          <w:sz w:val="28"/>
          <w:szCs w:val="28"/>
        </w:rPr>
        <w:t>4</w:t>
      </w:r>
    </w:p>
    <w:p w:rsidR="00185A15" w:rsidRPr="00D75ADB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sz w:val="32"/>
        </w:rPr>
        <w:br w:type="page"/>
      </w:r>
      <w:r w:rsidR="00185A15" w:rsidRPr="00D75ADB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D75ADB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D75ADB">
        <w:rPr>
          <w:sz w:val="28"/>
          <w:szCs w:val="28"/>
        </w:rPr>
        <w:t>Формой вступительного испытания по математике в 20</w:t>
      </w:r>
      <w:r w:rsidR="00626212">
        <w:rPr>
          <w:sz w:val="28"/>
          <w:szCs w:val="28"/>
        </w:rPr>
        <w:t>2</w:t>
      </w:r>
      <w:r w:rsidR="00A23067">
        <w:rPr>
          <w:sz w:val="28"/>
          <w:szCs w:val="28"/>
        </w:rPr>
        <w:t>4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987120" w:rsidRPr="001459C8" w:rsidRDefault="00987120" w:rsidP="00987120">
      <w:pPr>
        <w:widowControl w:val="0"/>
        <w:ind w:right="-18" w:firstLine="720"/>
        <w:jc w:val="both"/>
        <w:rPr>
          <w:sz w:val="28"/>
          <w:szCs w:val="28"/>
        </w:rPr>
      </w:pPr>
      <w:r w:rsidRPr="001459C8">
        <w:rPr>
          <w:sz w:val="28"/>
          <w:szCs w:val="28"/>
        </w:rPr>
        <w:t xml:space="preserve">Перечень лиц, поступающих на первый курс в МГПУ имени </w:t>
      </w:r>
      <w:r w:rsidRPr="001459C8">
        <w:rPr>
          <w:sz w:val="28"/>
          <w:szCs w:val="28"/>
        </w:rPr>
        <w:br/>
        <w:t>М. Е. Евсевьева в 202</w:t>
      </w:r>
      <w:r w:rsidR="00A23067">
        <w:rPr>
          <w:sz w:val="28"/>
          <w:szCs w:val="28"/>
        </w:rPr>
        <w:t>4</w:t>
      </w:r>
      <w:bookmarkStart w:id="0" w:name="_GoBack"/>
      <w:bookmarkEnd w:id="0"/>
      <w:r w:rsidRPr="001459C8">
        <w:rPr>
          <w:sz w:val="28"/>
          <w:szCs w:val="28"/>
        </w:rPr>
        <w:t xml:space="preserve"> г. по результатам вступительных испытаний:</w:t>
      </w:r>
    </w:p>
    <w:p w:rsidR="00987120" w:rsidRPr="000A49FB" w:rsidRDefault="00987120" w:rsidP="00987120">
      <w:pPr>
        <w:ind w:firstLine="709"/>
        <w:rPr>
          <w:sz w:val="28"/>
          <w:szCs w:val="28"/>
        </w:rPr>
      </w:pPr>
      <w:r w:rsidRPr="000A49FB">
        <w:rPr>
          <w:sz w:val="28"/>
          <w:szCs w:val="28"/>
        </w:rPr>
        <w:t>1) вне зависимости от того, участвовал ли поступающий в сдаче ЕГЭ:</w:t>
      </w:r>
    </w:p>
    <w:p w:rsidR="00987120" w:rsidRPr="000A49FB" w:rsidRDefault="00987120" w:rsidP="00987120">
      <w:pPr>
        <w:ind w:left="993" w:firstLine="709"/>
        <w:rPr>
          <w:sz w:val="28"/>
          <w:szCs w:val="28"/>
        </w:rPr>
      </w:pPr>
      <w:r w:rsidRPr="000A49FB">
        <w:rPr>
          <w:sz w:val="28"/>
          <w:szCs w:val="28"/>
        </w:rPr>
        <w:t>а) инвалиды (в том числе дети-инвалиды);</w:t>
      </w:r>
    </w:p>
    <w:p w:rsidR="00987120" w:rsidRDefault="00987120" w:rsidP="00987120">
      <w:pPr>
        <w:ind w:left="993" w:firstLine="709"/>
        <w:rPr>
          <w:sz w:val="28"/>
          <w:szCs w:val="28"/>
        </w:rPr>
      </w:pPr>
      <w:r w:rsidRPr="000A49FB">
        <w:rPr>
          <w:sz w:val="28"/>
          <w:szCs w:val="28"/>
        </w:rPr>
        <w:t>б) иностранные граждане;</w:t>
      </w:r>
    </w:p>
    <w:p w:rsidR="00987120" w:rsidRPr="000A49FB" w:rsidRDefault="00987120" w:rsidP="00987120">
      <w:pPr>
        <w:ind w:firstLine="709"/>
        <w:rPr>
          <w:sz w:val="28"/>
          <w:szCs w:val="28"/>
        </w:rPr>
      </w:pPr>
      <w:r w:rsidRPr="000A49FB">
        <w:rPr>
          <w:sz w:val="28"/>
          <w:szCs w:val="28"/>
        </w:rPr>
        <w:t>2) по тем предметам, по которым поступающий не сдавал</w:t>
      </w:r>
      <w:r>
        <w:rPr>
          <w:sz w:val="28"/>
          <w:szCs w:val="28"/>
        </w:rPr>
        <w:t xml:space="preserve"> ЕГЭ в текущем календарном году, </w:t>
      </w:r>
      <w:r w:rsidRPr="000A49FB">
        <w:rPr>
          <w:sz w:val="28"/>
          <w:szCs w:val="28"/>
        </w:rPr>
        <w:t>если поступающий получил документ о среднем общем о</w:t>
      </w:r>
      <w:r w:rsidRPr="000A49FB">
        <w:rPr>
          <w:sz w:val="28"/>
          <w:szCs w:val="28"/>
        </w:rPr>
        <w:t>б</w:t>
      </w:r>
      <w:r w:rsidRPr="000A49FB">
        <w:rPr>
          <w:sz w:val="28"/>
          <w:szCs w:val="28"/>
        </w:rPr>
        <w:t>разовании в иностранной организации.</w:t>
      </w:r>
    </w:p>
    <w:p w:rsidR="008B5369" w:rsidRPr="00D75ADB" w:rsidRDefault="00987120" w:rsidP="00987120">
      <w:pPr>
        <w:widowControl w:val="0"/>
        <w:ind w:right="-18" w:firstLine="567"/>
        <w:jc w:val="both"/>
        <w:rPr>
          <w:sz w:val="28"/>
          <w:szCs w:val="28"/>
        </w:rPr>
      </w:pPr>
      <w:r w:rsidRPr="00716CA0">
        <w:rPr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bCs/>
          <w:sz w:val="28"/>
          <w:szCs w:val="28"/>
          <w:lang w:eastAsia="ar-SA"/>
        </w:rPr>
        <w:t>ь</w:t>
      </w:r>
      <w:r w:rsidRPr="00716CA0">
        <w:rPr>
          <w:bCs/>
          <w:sz w:val="28"/>
          <w:szCs w:val="28"/>
          <w:lang w:eastAsia="ar-SA"/>
        </w:rPr>
        <w:t>ся как на</w:t>
      </w:r>
      <w:r>
        <w:rPr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ПРОГРАММА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ВСТУПИТЕЛЬНОГО ИСПЫТАНИЯ</w:t>
      </w:r>
    </w:p>
    <w:p w:rsidR="00185A15" w:rsidRPr="00D75ADB" w:rsidRDefault="00185A15" w:rsidP="00A73CE7">
      <w:pPr>
        <w:widowControl w:val="0"/>
        <w:jc w:val="center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>ПО М</w:t>
      </w:r>
      <w:r w:rsidR="003C4C8F" w:rsidRPr="00D75ADB">
        <w:rPr>
          <w:b/>
          <w:sz w:val="28"/>
          <w:szCs w:val="28"/>
        </w:rPr>
        <w:t>АТЕМАТИКЕ</w:t>
      </w:r>
    </w:p>
    <w:p w:rsidR="00487A82" w:rsidRPr="00D75ADB" w:rsidRDefault="00487A82" w:rsidP="00A73CE7">
      <w:pPr>
        <w:pStyle w:val="a6"/>
        <w:widowControl w:val="0"/>
        <w:jc w:val="center"/>
        <w:rPr>
          <w:rFonts w:ascii="Times New Roman" w:hAnsi="Times New Roman"/>
          <w:sz w:val="32"/>
        </w:rPr>
      </w:pPr>
    </w:p>
    <w:p w:rsidR="00D536F2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>вступительного испытания (</w:t>
      </w:r>
      <w:r w:rsidRPr="00D75ADB">
        <w:rPr>
          <w:sz w:val="28"/>
          <w:szCs w:val="28"/>
        </w:rPr>
        <w:t>экзамена</w:t>
      </w:r>
      <w:r w:rsidR="00205206">
        <w:rPr>
          <w:sz w:val="28"/>
          <w:szCs w:val="28"/>
        </w:rPr>
        <w:t>)</w:t>
      </w:r>
      <w:r w:rsidRPr="00D75ADB">
        <w:rPr>
          <w:sz w:val="28"/>
          <w:szCs w:val="28"/>
        </w:rPr>
        <w:t xml:space="preserve"> </w:t>
      </w:r>
      <w:r w:rsidR="00205206">
        <w:rPr>
          <w:sz w:val="28"/>
          <w:szCs w:val="28"/>
        </w:rPr>
        <w:t xml:space="preserve">по математике </w:t>
      </w:r>
      <w:r w:rsidRPr="00D75ADB">
        <w:rPr>
          <w:sz w:val="28"/>
          <w:szCs w:val="28"/>
        </w:rPr>
        <w:t>является оценка подготовленности поступающего к обучению в вузе. На экзамене 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веряется усвоение материала школьного курса </w:t>
      </w:r>
      <w:r w:rsidR="006B0074" w:rsidRPr="00D75ADB">
        <w:rPr>
          <w:sz w:val="28"/>
          <w:szCs w:val="28"/>
        </w:rPr>
        <w:t>математики 5-6 классов,</w:t>
      </w:r>
      <w:r w:rsidRPr="00D75ADB">
        <w:rPr>
          <w:sz w:val="28"/>
          <w:szCs w:val="28"/>
        </w:rPr>
        <w:t xml:space="preserve"> матер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ал</w:t>
      </w:r>
      <w:r w:rsidR="006B0074" w:rsidRPr="00D75ADB">
        <w:rPr>
          <w:sz w:val="28"/>
          <w:szCs w:val="28"/>
        </w:rPr>
        <w:t>ов</w:t>
      </w:r>
      <w:r w:rsidRPr="00D75ADB">
        <w:rPr>
          <w:sz w:val="28"/>
          <w:szCs w:val="28"/>
        </w:rPr>
        <w:t xml:space="preserve"> курс</w:t>
      </w:r>
      <w:r w:rsidR="006B0074" w:rsidRPr="00D75ADB">
        <w:rPr>
          <w:sz w:val="28"/>
          <w:szCs w:val="28"/>
        </w:rPr>
        <w:t>ов</w:t>
      </w:r>
      <w:r w:rsidR="00595112" w:rsidRPr="00D75ADB">
        <w:rPr>
          <w:sz w:val="28"/>
          <w:szCs w:val="28"/>
        </w:rPr>
        <w:t xml:space="preserve"> алгебры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геометрии 7-9 классов</w:t>
      </w:r>
      <w:r w:rsidR="00595112" w:rsidRPr="00D75ADB">
        <w:rPr>
          <w:sz w:val="28"/>
          <w:szCs w:val="28"/>
        </w:rPr>
        <w:t xml:space="preserve">, </w:t>
      </w:r>
      <w:r w:rsidR="006B0074" w:rsidRPr="00D75ADB">
        <w:rPr>
          <w:sz w:val="28"/>
          <w:szCs w:val="28"/>
        </w:rPr>
        <w:t>материалов курсов «Алгебра и начала анализа»</w:t>
      </w:r>
      <w:r w:rsidR="00A8754E" w:rsidRPr="00D75ADB">
        <w:rPr>
          <w:sz w:val="28"/>
          <w:szCs w:val="28"/>
        </w:rPr>
        <w:t xml:space="preserve"> </w:t>
      </w:r>
      <w:r w:rsidR="006B0074" w:rsidRPr="00D75ADB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геометрии 10-11 классов</w:t>
      </w:r>
      <w:r w:rsidRPr="00D75ADB">
        <w:rPr>
          <w:sz w:val="28"/>
          <w:szCs w:val="28"/>
        </w:rPr>
        <w:t>. Перечень контролируемых вопр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 xml:space="preserve">сов программы составлен </w:t>
      </w:r>
      <w:r w:rsidR="00D536F2">
        <w:rPr>
          <w:sz w:val="28"/>
          <w:szCs w:val="28"/>
        </w:rPr>
        <w:t>в соответствии с ФГОС среднего общего образов</w:t>
      </w:r>
      <w:r w:rsidR="00D536F2">
        <w:rPr>
          <w:sz w:val="28"/>
          <w:szCs w:val="28"/>
        </w:rPr>
        <w:t>а</w:t>
      </w:r>
      <w:r w:rsidR="00D536F2">
        <w:rPr>
          <w:sz w:val="28"/>
          <w:szCs w:val="28"/>
        </w:rPr>
        <w:t>ния.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экзамене поступающий в высшее учебное заведение должен показать:</w:t>
      </w:r>
    </w:p>
    <w:p w:rsidR="00047239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а) умение четко и сжато выражать м</w:t>
      </w:r>
      <w:r w:rsidR="00595112" w:rsidRPr="00D75ADB">
        <w:rPr>
          <w:sz w:val="28"/>
          <w:szCs w:val="28"/>
        </w:rPr>
        <w:t>атематическую мысль в устном</w:t>
      </w:r>
      <w:r w:rsidRPr="00D75ADB">
        <w:rPr>
          <w:sz w:val="28"/>
          <w:szCs w:val="28"/>
        </w:rPr>
        <w:t xml:space="preserve"> изл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жении, использовать соответствующую символику;</w:t>
      </w:r>
    </w:p>
    <w:p w:rsidR="00C2013A" w:rsidRPr="00D75ADB" w:rsidRDefault="00487A82" w:rsidP="00A73CE7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D75ADB">
        <w:rPr>
          <w:spacing w:val="-2"/>
          <w:sz w:val="28"/>
          <w:szCs w:val="28"/>
        </w:rPr>
        <w:t>б) уверенное владение математическими знаниями и навыками, пред</w:t>
      </w:r>
      <w:r w:rsidRPr="00D75ADB">
        <w:rPr>
          <w:spacing w:val="-2"/>
          <w:sz w:val="28"/>
          <w:szCs w:val="28"/>
        </w:rPr>
        <w:t>у</w:t>
      </w:r>
      <w:r w:rsidRPr="00D75ADB">
        <w:rPr>
          <w:spacing w:val="-2"/>
          <w:sz w:val="28"/>
          <w:szCs w:val="28"/>
        </w:rPr>
        <w:t>смотренными настоящей программой, умение применять их при решении задач.</w:t>
      </w:r>
    </w:p>
    <w:p w:rsidR="00C2013A" w:rsidRPr="00D75ADB" w:rsidRDefault="00C2013A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Экзаменуемый для успешного решения математических задач должен уметь: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C2013A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тождественные преобразования многочленов, дробей, соде</w:t>
      </w:r>
      <w:r w:rsidRPr="00D75ADB">
        <w:rPr>
          <w:rFonts w:ascii="Times New Roman" w:hAnsi="Times New Roman"/>
          <w:sz w:val="28"/>
          <w:szCs w:val="28"/>
        </w:rPr>
        <w:t>р</w:t>
      </w:r>
      <w:r w:rsidRPr="00D75ADB">
        <w:rPr>
          <w:rFonts w:ascii="Times New Roman" w:hAnsi="Times New Roman"/>
          <w:sz w:val="28"/>
          <w:szCs w:val="28"/>
        </w:rPr>
        <w:t>жащих переменные, выражений, содержащих степенные, показательные, лог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рифмические и тригонометрические функции;</w:t>
      </w:r>
    </w:p>
    <w:p w:rsidR="00757507" w:rsidRPr="00D75ADB" w:rsidRDefault="00757507" w:rsidP="0075750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решать задачи на составление уравнений и систем уравнений;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строить графики линейной, квадратичной, степенной, показательной, логарифмической и тригонометрической функций;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- решать уравнения и неравенства первой и второй степени, уравнения и </w:t>
      </w:r>
      <w:r w:rsidRPr="00D75ADB">
        <w:rPr>
          <w:rFonts w:ascii="Times New Roman" w:hAnsi="Times New Roman"/>
          <w:sz w:val="28"/>
          <w:szCs w:val="28"/>
        </w:rPr>
        <w:lastRenderedPageBreak/>
        <w:t>неравенства, приводящиеся к ним; решать системы уравнений</w:t>
      </w:r>
      <w:r w:rsidR="004F53D0" w:rsidRPr="00D75AD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и неравенств первой и второй степени и приводящиеся к ним. Сюда, в частности, относятся простейшие уравнения и неравенства, содержащие степенные, показательные, логарифмические и тригонометрические функции;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изображать геометрические фигуры на чертеже и производить просте</w:t>
      </w:r>
      <w:r w:rsidRPr="00D75ADB">
        <w:rPr>
          <w:rFonts w:ascii="Times New Roman" w:hAnsi="Times New Roman"/>
          <w:sz w:val="28"/>
          <w:szCs w:val="28"/>
        </w:rPr>
        <w:t>й</w:t>
      </w:r>
      <w:r w:rsidRPr="00D75ADB">
        <w:rPr>
          <w:rFonts w:ascii="Times New Roman" w:hAnsi="Times New Roman"/>
          <w:sz w:val="28"/>
          <w:szCs w:val="28"/>
        </w:rPr>
        <w:t>шие построения на плоскости;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использовать геометрические представления при решении алгебраич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 xml:space="preserve">ских задач, а методы алгебры и тригонометрии </w:t>
      </w:r>
      <w:r w:rsidR="006B0074" w:rsidRPr="00D75ADB">
        <w:rPr>
          <w:rFonts w:ascii="Times New Roman" w:hAnsi="Times New Roman"/>
          <w:sz w:val="28"/>
          <w:szCs w:val="28"/>
        </w:rPr>
        <w:t>–</w:t>
      </w:r>
      <w:r w:rsidRPr="00D75ADB">
        <w:rPr>
          <w:rFonts w:ascii="Times New Roman" w:hAnsi="Times New Roman"/>
          <w:sz w:val="28"/>
          <w:szCs w:val="28"/>
        </w:rPr>
        <w:t xml:space="preserve"> при решении тригонометрич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ских задач;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проводить на плоскости операции над векторами (сложение и вычит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ние векторов, умножение вектора на число) и пользоваться свойствами этих операций;</w:t>
      </w:r>
    </w:p>
    <w:p w:rsidR="00C2013A" w:rsidRPr="00D75ADB" w:rsidRDefault="00C2013A" w:rsidP="00A73CE7">
      <w:pPr>
        <w:pStyle w:val="a6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- пользоваться понятием производной при исследовании функций на во</w:t>
      </w:r>
      <w:r w:rsidRPr="00D75ADB">
        <w:rPr>
          <w:rFonts w:ascii="Times New Roman" w:hAnsi="Times New Roman"/>
          <w:sz w:val="28"/>
          <w:szCs w:val="28"/>
        </w:rPr>
        <w:t>з</w:t>
      </w:r>
      <w:r w:rsidRPr="00D75ADB">
        <w:rPr>
          <w:rFonts w:ascii="Times New Roman" w:hAnsi="Times New Roman"/>
          <w:sz w:val="28"/>
          <w:szCs w:val="28"/>
        </w:rPr>
        <w:t>растание (убывание), на экстремумы и при построении графиков функций.</w:t>
      </w:r>
    </w:p>
    <w:p w:rsidR="003C5AA7" w:rsidRPr="003A3E6B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 w:rsidR="00205206">
        <w:rPr>
          <w:sz w:val="28"/>
          <w:szCs w:val="28"/>
        </w:rPr>
        <w:t xml:space="preserve">экзамена </w:t>
      </w:r>
      <w:r w:rsidRPr="00D75ADB">
        <w:rPr>
          <w:sz w:val="28"/>
          <w:szCs w:val="28"/>
        </w:rPr>
        <w:t xml:space="preserve">по математике состоит из </w:t>
      </w:r>
      <w:r w:rsidR="003A3E6B">
        <w:rPr>
          <w:sz w:val="28"/>
          <w:szCs w:val="28"/>
        </w:rPr>
        <w:t>четырех</w:t>
      </w:r>
      <w:r w:rsidRPr="00D75ADB">
        <w:rPr>
          <w:sz w:val="28"/>
          <w:szCs w:val="28"/>
        </w:rPr>
        <w:t xml:space="preserve"> разделов.</w:t>
      </w:r>
    </w:p>
    <w:p w:rsidR="003C5AA7" w:rsidRPr="003C5AA7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487A82"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="00487A82"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="00487A82" w:rsidRPr="00D75ADB">
        <w:rPr>
          <w:sz w:val="28"/>
          <w:szCs w:val="28"/>
        </w:rPr>
        <w:t xml:space="preserve"> перечень основных математических пон</w:t>
      </w:r>
      <w:r w:rsidR="00487A82" w:rsidRPr="00D75ADB">
        <w:rPr>
          <w:sz w:val="28"/>
          <w:szCs w:val="28"/>
        </w:rPr>
        <w:t>я</w:t>
      </w:r>
      <w:r w:rsidR="00487A82" w:rsidRPr="00D75ADB">
        <w:rPr>
          <w:sz w:val="28"/>
          <w:szCs w:val="28"/>
        </w:rPr>
        <w:t xml:space="preserve">тий и фактов, </w:t>
      </w:r>
      <w:r w:rsidR="00C04FA6">
        <w:rPr>
          <w:sz w:val="28"/>
          <w:szCs w:val="28"/>
        </w:rPr>
        <w:t xml:space="preserve">о которых поступающий должен иметь представление и </w:t>
      </w:r>
      <w:r w:rsidR="00487A82" w:rsidRPr="00D75ADB">
        <w:rPr>
          <w:sz w:val="28"/>
          <w:szCs w:val="28"/>
        </w:rPr>
        <w:t>которы</w:t>
      </w:r>
      <w:r w:rsidR="00C04FA6">
        <w:rPr>
          <w:sz w:val="28"/>
          <w:szCs w:val="28"/>
        </w:rPr>
        <w:t xml:space="preserve">е он </w:t>
      </w:r>
      <w:r w:rsidR="00487A82"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3C5AA7" w:rsidRPr="003C5AA7" w:rsidRDefault="00487A82" w:rsidP="00A73CE7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 w:rsidR="003A3E6B">
        <w:rPr>
          <w:sz w:val="28"/>
          <w:szCs w:val="28"/>
        </w:rPr>
        <w:t>перечислены</w:t>
      </w:r>
      <w:r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формулы</w:t>
      </w:r>
      <w:r w:rsidR="00085186">
        <w:rPr>
          <w:sz w:val="28"/>
          <w:szCs w:val="28"/>
        </w:rPr>
        <w:t>,</w:t>
      </w:r>
      <w:r w:rsidRPr="00D75ADB">
        <w:rPr>
          <w:sz w:val="28"/>
          <w:szCs w:val="28"/>
        </w:rPr>
        <w:t xml:space="preserve"> которые необходимо</w:t>
      </w:r>
      <w:r w:rsidR="00595112" w:rsidRPr="00D75ADB">
        <w:rPr>
          <w:sz w:val="28"/>
          <w:szCs w:val="28"/>
        </w:rPr>
        <w:t xml:space="preserve"> </w:t>
      </w:r>
      <w:r w:rsidR="003C5AA7">
        <w:rPr>
          <w:sz w:val="28"/>
          <w:szCs w:val="28"/>
        </w:rPr>
        <w:t>знать и</w:t>
      </w:r>
      <w:r w:rsidR="00085186">
        <w:rPr>
          <w:sz w:val="28"/>
          <w:szCs w:val="28"/>
        </w:rPr>
        <w:t xml:space="preserve"> </w:t>
      </w:r>
      <w:r w:rsidR="00085186" w:rsidRPr="00D75ADB">
        <w:rPr>
          <w:sz w:val="28"/>
          <w:szCs w:val="28"/>
        </w:rPr>
        <w:t xml:space="preserve">теоремы, которые необходимо </w:t>
      </w:r>
      <w:r w:rsidR="00085186">
        <w:rPr>
          <w:sz w:val="28"/>
          <w:szCs w:val="28"/>
        </w:rPr>
        <w:t>знать</w:t>
      </w:r>
      <w:r w:rsidR="003C5AA7">
        <w:rPr>
          <w:sz w:val="28"/>
          <w:szCs w:val="28"/>
        </w:rPr>
        <w:t xml:space="preserve"> </w:t>
      </w:r>
      <w:r w:rsidR="00085186">
        <w:rPr>
          <w:sz w:val="28"/>
          <w:szCs w:val="28"/>
        </w:rPr>
        <w:t xml:space="preserve">и </w:t>
      </w:r>
      <w:r w:rsidR="00595112" w:rsidRPr="00D75ADB">
        <w:rPr>
          <w:sz w:val="28"/>
          <w:szCs w:val="28"/>
        </w:rPr>
        <w:t>уметь доказывать на экзамене</w:t>
      </w:r>
      <w:r w:rsidRPr="00D75ADB">
        <w:rPr>
          <w:sz w:val="28"/>
          <w:szCs w:val="28"/>
        </w:rPr>
        <w:t>.</w:t>
      </w:r>
    </w:p>
    <w:p w:rsidR="00487A82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указаны</w:t>
      </w:r>
      <w:r w:rsidR="00487A82" w:rsidRPr="00D75ADB">
        <w:rPr>
          <w:sz w:val="28"/>
          <w:szCs w:val="28"/>
        </w:rPr>
        <w:t xml:space="preserve"> основные </w:t>
      </w:r>
      <w:r w:rsidR="007D2FB2" w:rsidRPr="007D2FB2">
        <w:rPr>
          <w:sz w:val="28"/>
          <w:szCs w:val="28"/>
        </w:rPr>
        <w:t>критерии оценивания результатов вступительного</w:t>
      </w:r>
      <w:r w:rsidR="007D2FB2">
        <w:rPr>
          <w:sz w:val="28"/>
          <w:szCs w:val="28"/>
        </w:rPr>
        <w:t xml:space="preserve"> </w:t>
      </w:r>
      <w:r w:rsidR="007D2FB2" w:rsidRPr="007D2FB2">
        <w:rPr>
          <w:sz w:val="28"/>
          <w:szCs w:val="28"/>
        </w:rPr>
        <w:t>испытания</w:t>
      </w:r>
      <w:r w:rsidR="004D6FEF">
        <w:rPr>
          <w:sz w:val="28"/>
          <w:szCs w:val="28"/>
        </w:rPr>
        <w:t xml:space="preserve"> (экзамена)</w:t>
      </w:r>
      <w:r w:rsidR="007D2FB2" w:rsidRPr="007D2FB2">
        <w:rPr>
          <w:sz w:val="28"/>
          <w:szCs w:val="28"/>
        </w:rPr>
        <w:t xml:space="preserve"> по математике</w:t>
      </w:r>
      <w:r w:rsidR="007D2FB2" w:rsidRPr="00D75ADB">
        <w:rPr>
          <w:sz w:val="28"/>
          <w:szCs w:val="28"/>
        </w:rPr>
        <w:t>.</w:t>
      </w:r>
    </w:p>
    <w:p w:rsidR="003A3E6B" w:rsidRPr="003A3E6B" w:rsidRDefault="003A3E6B" w:rsidP="00A73CE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четвертом разделе раскрыты</w:t>
      </w:r>
      <w:r w:rsidRPr="003A3E6B">
        <w:rPr>
          <w:sz w:val="28"/>
          <w:szCs w:val="28"/>
        </w:rPr>
        <w:t xml:space="preserve"> </w:t>
      </w:r>
      <w:r w:rsidR="00300253"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</w:t>
      </w:r>
      <w:r w:rsidRPr="003A3E6B">
        <w:rPr>
          <w:sz w:val="28"/>
          <w:szCs w:val="28"/>
        </w:rPr>
        <w:t>ы</w:t>
      </w:r>
      <w:r w:rsidRPr="003A3E6B">
        <w:rPr>
          <w:sz w:val="28"/>
          <w:szCs w:val="28"/>
        </w:rPr>
        <w:t>тания</w:t>
      </w:r>
      <w:r>
        <w:rPr>
          <w:sz w:val="28"/>
          <w:szCs w:val="28"/>
        </w:rPr>
        <w:t xml:space="preserve"> </w:t>
      </w:r>
      <w:r w:rsidR="004D6FEF">
        <w:rPr>
          <w:sz w:val="28"/>
          <w:szCs w:val="28"/>
        </w:rPr>
        <w:t xml:space="preserve">(экзамена) </w:t>
      </w:r>
      <w:r w:rsidRPr="003A3E6B">
        <w:rPr>
          <w:sz w:val="28"/>
          <w:szCs w:val="28"/>
        </w:rPr>
        <w:t>по математике</w:t>
      </w:r>
      <w:r>
        <w:rPr>
          <w:sz w:val="28"/>
          <w:szCs w:val="28"/>
        </w:rPr>
        <w:t xml:space="preserve"> в МГП</w:t>
      </w:r>
      <w:r w:rsidR="008608C5">
        <w:rPr>
          <w:sz w:val="28"/>
          <w:szCs w:val="28"/>
        </w:rPr>
        <w:t>У</w:t>
      </w:r>
      <w:r>
        <w:rPr>
          <w:sz w:val="28"/>
          <w:szCs w:val="28"/>
        </w:rPr>
        <w:t xml:space="preserve"> имени М. Е. Евсевьева.</w:t>
      </w:r>
    </w:p>
    <w:p w:rsidR="00487A82" w:rsidRPr="00D75ADB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3F6A82" w:rsidRPr="00D75ADB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D75ADB">
        <w:rPr>
          <w:rFonts w:ascii="Times New Roman" w:hAnsi="Times New Roman"/>
          <w:b/>
          <w:i/>
          <w:sz w:val="28"/>
          <w:szCs w:val="28"/>
        </w:rPr>
        <w:t>ОСНОВНЫЕ МАТЕМАТИЧЕСКИЕ ПОНЯТИЯ И ФАКТЫ</w:t>
      </w:r>
    </w:p>
    <w:p w:rsidR="0021289F" w:rsidRDefault="0021289F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F6A82" w:rsidRPr="00D75ADB" w:rsidRDefault="003F6A82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 w:rsidRPr="00D75ADB">
        <w:rPr>
          <w:rFonts w:ascii="Times New Roman" w:hAnsi="Times New Roman"/>
          <w:sz w:val="28"/>
          <w:szCs w:val="28"/>
          <w:u w:val="single"/>
        </w:rPr>
        <w:t>Арифметика</w:t>
      </w:r>
      <w:r w:rsidR="007A2090">
        <w:rPr>
          <w:rFonts w:ascii="Times New Roman" w:hAnsi="Times New Roman"/>
          <w:sz w:val="28"/>
          <w:szCs w:val="28"/>
          <w:u w:val="single"/>
        </w:rPr>
        <w:t>. А</w:t>
      </w:r>
      <w:r w:rsidRPr="00D75ADB">
        <w:rPr>
          <w:rFonts w:ascii="Times New Roman" w:hAnsi="Times New Roman"/>
          <w:sz w:val="28"/>
          <w:szCs w:val="28"/>
          <w:u w:val="single"/>
        </w:rPr>
        <w:t>лгебра и начала анализа.</w:t>
      </w:r>
      <w:r w:rsidR="007A2090">
        <w:rPr>
          <w:rFonts w:ascii="Times New Roman" w:hAnsi="Times New Roman"/>
          <w:sz w:val="28"/>
          <w:szCs w:val="28"/>
          <w:u w:val="single"/>
        </w:rPr>
        <w:t xml:space="preserve"> Геометрия.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387928" w:rsidRDefault="00387928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 w:rsidR="00791177">
        <w:rPr>
          <w:rFonts w:ascii="Times New Roman" w:hAnsi="Times New Roman"/>
          <w:sz w:val="28"/>
          <w:szCs w:val="28"/>
        </w:rPr>
        <w:t xml:space="preserve"> Проценты.</w:t>
      </w:r>
    </w:p>
    <w:p w:rsidR="003F6A82" w:rsidRPr="00791177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proofErr w:type="gramStart"/>
      <w:r w:rsidR="00A640BC">
        <w:rPr>
          <w:rFonts w:ascii="Times New Roman" w:hAnsi="Times New Roman"/>
          <w:sz w:val="28"/>
          <w:szCs w:val="28"/>
        </w:rPr>
        <w:t>числовой</w:t>
      </w:r>
      <w:proofErr w:type="gramEnd"/>
      <w:r w:rsidR="00A640BC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</w:t>
      </w:r>
      <w:r w:rsidRPr="00791177">
        <w:rPr>
          <w:rFonts w:ascii="Times New Roman" w:hAnsi="Times New Roman"/>
          <w:sz w:val="28"/>
          <w:szCs w:val="28"/>
        </w:rPr>
        <w:t>с</w:t>
      </w:r>
      <w:r w:rsidRPr="00791177">
        <w:rPr>
          <w:rFonts w:ascii="Times New Roman" w:hAnsi="Times New Roman"/>
          <w:sz w:val="28"/>
          <w:szCs w:val="28"/>
        </w:rPr>
        <w:t>ла, его</w:t>
      </w:r>
      <w:r w:rsidR="004A5E66" w:rsidRPr="00791177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геометрический смысл.</w:t>
      </w:r>
    </w:p>
    <w:p w:rsidR="00A166C0" w:rsidRPr="00A166C0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</w:t>
      </w:r>
      <w:r w:rsidR="00FF02FE" w:rsidRPr="00A166C0">
        <w:rPr>
          <w:rFonts w:ascii="Times New Roman" w:hAnsi="Times New Roman"/>
          <w:sz w:val="28"/>
          <w:szCs w:val="28"/>
        </w:rPr>
        <w:t>ьным и рациональным показателем. Свойства степ</w:t>
      </w:r>
      <w:r w:rsidR="00FF02FE" w:rsidRPr="00A166C0">
        <w:rPr>
          <w:rFonts w:ascii="Times New Roman" w:hAnsi="Times New Roman"/>
          <w:sz w:val="28"/>
          <w:szCs w:val="28"/>
        </w:rPr>
        <w:t>е</w:t>
      </w:r>
      <w:r w:rsidR="00FF02FE" w:rsidRPr="00A166C0">
        <w:rPr>
          <w:rFonts w:ascii="Times New Roman" w:hAnsi="Times New Roman"/>
          <w:sz w:val="28"/>
          <w:szCs w:val="28"/>
        </w:rPr>
        <w:t>ни.</w:t>
      </w:r>
      <w:r w:rsidR="00791177" w:rsidRPr="00A166C0">
        <w:rPr>
          <w:rFonts w:ascii="Times New Roman" w:hAnsi="Times New Roman"/>
          <w:sz w:val="28"/>
          <w:szCs w:val="28"/>
        </w:rPr>
        <w:t xml:space="preserve"> А</w:t>
      </w:r>
      <w:r w:rsidR="00124FE9" w:rsidRPr="00A166C0">
        <w:rPr>
          <w:rFonts w:ascii="Times New Roman" w:hAnsi="Times New Roman"/>
          <w:sz w:val="28"/>
          <w:szCs w:val="28"/>
        </w:rPr>
        <w:t>рифмети</w:t>
      </w:r>
      <w:r w:rsidRPr="00A166C0">
        <w:rPr>
          <w:rFonts w:ascii="Times New Roman" w:hAnsi="Times New Roman"/>
          <w:sz w:val="28"/>
          <w:szCs w:val="28"/>
        </w:rPr>
        <w:t>че</w:t>
      </w:r>
      <w:r w:rsidR="00FF02FE" w:rsidRPr="00A166C0">
        <w:rPr>
          <w:rFonts w:ascii="Times New Roman" w:hAnsi="Times New Roman"/>
          <w:sz w:val="28"/>
          <w:szCs w:val="28"/>
        </w:rPr>
        <w:t>ский корень.</w:t>
      </w:r>
      <w:r w:rsidR="006714F1" w:rsidRPr="00A166C0">
        <w:rPr>
          <w:rFonts w:ascii="Times New Roman" w:hAnsi="Times New Roman"/>
          <w:sz w:val="28"/>
          <w:szCs w:val="28"/>
        </w:rPr>
        <w:t xml:space="preserve"> Логарифм числа. Свойства логарифма.</w:t>
      </w:r>
      <w:r w:rsidR="00A166C0" w:rsidRPr="00A166C0">
        <w:rPr>
          <w:rFonts w:ascii="Times New Roman" w:hAnsi="Times New Roman"/>
          <w:sz w:val="28"/>
          <w:szCs w:val="28"/>
        </w:rPr>
        <w:t xml:space="preserve"> Синус, к</w:t>
      </w:r>
      <w:r w:rsidR="00A166C0" w:rsidRPr="00A166C0">
        <w:rPr>
          <w:rFonts w:ascii="Times New Roman" w:hAnsi="Times New Roman"/>
          <w:sz w:val="28"/>
          <w:szCs w:val="28"/>
        </w:rPr>
        <w:t>о</w:t>
      </w:r>
      <w:r w:rsidR="00A166C0" w:rsidRPr="00A166C0">
        <w:rPr>
          <w:rFonts w:ascii="Times New Roman" w:hAnsi="Times New Roman"/>
          <w:sz w:val="28"/>
          <w:szCs w:val="28"/>
        </w:rPr>
        <w:t>синус, тангенс, котангенс числа</w:t>
      </w:r>
    </w:p>
    <w:p w:rsidR="00791177" w:rsidRP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791177" w:rsidRDefault="0079117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 xml:space="preserve">. </w:t>
      </w:r>
      <w:r w:rsidR="00FE4BB5">
        <w:rPr>
          <w:rFonts w:ascii="Times New Roman" w:hAnsi="Times New Roman"/>
          <w:sz w:val="28"/>
          <w:szCs w:val="28"/>
        </w:rPr>
        <w:t xml:space="preserve">Способы задания функции. </w:t>
      </w:r>
      <w:r>
        <w:rPr>
          <w:rFonts w:ascii="Times New Roman" w:hAnsi="Times New Roman"/>
          <w:sz w:val="28"/>
          <w:szCs w:val="28"/>
        </w:rPr>
        <w:t>Область определения и множ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</w:t>
      </w:r>
      <w:r w:rsidRPr="00791177">
        <w:rPr>
          <w:rFonts w:ascii="Times New Roman" w:hAnsi="Times New Roman"/>
          <w:sz w:val="28"/>
          <w:szCs w:val="28"/>
        </w:rPr>
        <w:t>ч</w:t>
      </w:r>
      <w:r w:rsidRPr="00791177">
        <w:rPr>
          <w:rFonts w:ascii="Times New Roman" w:hAnsi="Times New Roman"/>
          <w:sz w:val="28"/>
          <w:szCs w:val="28"/>
        </w:rPr>
        <w:t>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 w:rsidR="007A2090"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6714F1" w:rsidRPr="00D75ADB" w:rsidRDefault="006714F1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 xml:space="preserve">статочное условие экстремума. Наибольшее и наименьшее значение функции </w:t>
      </w:r>
      <w:r w:rsidRPr="00D75ADB">
        <w:rPr>
          <w:rFonts w:ascii="Times New Roman" w:hAnsi="Times New Roman"/>
          <w:sz w:val="28"/>
          <w:szCs w:val="28"/>
        </w:rPr>
        <w:lastRenderedPageBreak/>
        <w:t>на промежутке.</w:t>
      </w:r>
    </w:p>
    <w:p w:rsidR="00FE4BB5" w:rsidRDefault="00597837" w:rsidP="00A73CE7">
      <w:pPr>
        <w:pStyle w:val="a6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</w:t>
      </w:r>
      <w:r w:rsidRPr="00597837">
        <w:rPr>
          <w:rFonts w:ascii="Times New Roman" w:hAnsi="Times New Roman"/>
          <w:sz w:val="28"/>
          <w:szCs w:val="28"/>
        </w:rPr>
        <w:t>т</w:t>
      </w:r>
      <w:r w:rsidRPr="00597837">
        <w:rPr>
          <w:rFonts w:ascii="Times New Roman" w:hAnsi="Times New Roman"/>
          <w:sz w:val="28"/>
          <w:szCs w:val="28"/>
        </w:rPr>
        <w:t>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  <w:proofErr w:type="gramEnd"/>
    </w:p>
    <w:p w:rsidR="003E208A" w:rsidRPr="003E208A" w:rsidRDefault="003E208A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 w:rsidR="00BB5C91"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 w:rsidR="00AC12AF">
        <w:rPr>
          <w:rFonts w:ascii="Times New Roman" w:hAnsi="Times New Roman"/>
          <w:sz w:val="28"/>
          <w:szCs w:val="28"/>
        </w:rPr>
        <w:t xml:space="preserve">Виды уравнений. </w:t>
      </w:r>
      <w:r w:rsidR="00FE06C3">
        <w:rPr>
          <w:rFonts w:ascii="Times New Roman" w:hAnsi="Times New Roman"/>
          <w:sz w:val="28"/>
          <w:szCs w:val="28"/>
        </w:rPr>
        <w:t>К</w:t>
      </w:r>
      <w:r w:rsidRPr="00D75ADB">
        <w:rPr>
          <w:rFonts w:ascii="Times New Roman" w:hAnsi="Times New Roman"/>
          <w:sz w:val="28"/>
          <w:szCs w:val="28"/>
        </w:rPr>
        <w:t>орни</w:t>
      </w:r>
      <w:r w:rsidR="00BB5C91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</w:t>
      </w:r>
      <w:r w:rsidRPr="00D75ADB">
        <w:rPr>
          <w:rFonts w:ascii="Times New Roman" w:hAnsi="Times New Roman"/>
          <w:sz w:val="28"/>
          <w:szCs w:val="28"/>
        </w:rPr>
        <w:t>ь</w:t>
      </w:r>
      <w:r w:rsidRPr="00D75ADB">
        <w:rPr>
          <w:rFonts w:ascii="Times New Roman" w:hAnsi="Times New Roman"/>
          <w:sz w:val="28"/>
          <w:szCs w:val="28"/>
        </w:rPr>
        <w:t>ных уравнениях.</w:t>
      </w:r>
      <w:r w:rsidR="00FE06C3">
        <w:rPr>
          <w:rFonts w:ascii="Times New Roman" w:hAnsi="Times New Roman"/>
          <w:sz w:val="28"/>
          <w:szCs w:val="28"/>
        </w:rPr>
        <w:t xml:space="preserve"> Виды уравнений.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 w:rsidR="00AC12AF"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</w:t>
      </w:r>
      <w:r w:rsidRPr="00D75ADB">
        <w:rPr>
          <w:rFonts w:ascii="Times New Roman" w:hAnsi="Times New Roman"/>
          <w:sz w:val="28"/>
          <w:szCs w:val="28"/>
        </w:rPr>
        <w:t>е</w:t>
      </w:r>
      <w:r w:rsidRPr="00D75ADB">
        <w:rPr>
          <w:rFonts w:ascii="Times New Roman" w:hAnsi="Times New Roman"/>
          <w:sz w:val="28"/>
          <w:szCs w:val="28"/>
        </w:rPr>
        <w:t>ния неравенства. Понятие о равносильных неравенствах.</w:t>
      </w:r>
      <w:r w:rsidR="00FE06C3">
        <w:rPr>
          <w:rFonts w:ascii="Times New Roman" w:hAnsi="Times New Roman"/>
          <w:sz w:val="28"/>
          <w:szCs w:val="28"/>
        </w:rPr>
        <w:t xml:space="preserve"> Виды неравенств.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</w:t>
      </w:r>
      <w:r w:rsidR="006B0074"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 xml:space="preserve"> уравнений и неравенств. Решение системы.</w:t>
      </w:r>
    </w:p>
    <w:p w:rsidR="00341D88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</w:t>
      </w:r>
      <w:r w:rsidR="0002638F" w:rsidRPr="00D75ADB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3F6A82" w:rsidRPr="00D75ADB" w:rsidRDefault="003F6A8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5ADB">
        <w:rPr>
          <w:rFonts w:ascii="Times New Roman" w:hAnsi="Times New Roman"/>
          <w:sz w:val="28"/>
          <w:szCs w:val="28"/>
        </w:rPr>
        <w:t>Прямая</w:t>
      </w:r>
      <w:proofErr w:type="gramEnd"/>
      <w:r w:rsidRPr="00D75ADB">
        <w:rPr>
          <w:rFonts w:ascii="Times New Roman" w:hAnsi="Times New Roman"/>
          <w:sz w:val="28"/>
          <w:szCs w:val="28"/>
        </w:rPr>
        <w:t>, луч, ломаная</w:t>
      </w:r>
      <w:r w:rsidR="00E95550">
        <w:rPr>
          <w:rFonts w:ascii="Times New Roman" w:hAnsi="Times New Roman"/>
          <w:sz w:val="28"/>
          <w:szCs w:val="28"/>
        </w:rPr>
        <w:t>. О</w:t>
      </w:r>
      <w:r w:rsidR="00E95550" w:rsidRPr="00D75ADB">
        <w:rPr>
          <w:rFonts w:ascii="Times New Roman" w:hAnsi="Times New Roman"/>
          <w:sz w:val="28"/>
          <w:szCs w:val="28"/>
        </w:rPr>
        <w:t>трезок,</w:t>
      </w:r>
      <w:r w:rsidRPr="00D75ADB">
        <w:rPr>
          <w:rFonts w:ascii="Times New Roman" w:hAnsi="Times New Roman"/>
          <w:sz w:val="28"/>
          <w:szCs w:val="28"/>
        </w:rPr>
        <w:t xml:space="preserve"> длина отрезка. Угол, величина угла. Вертикальные и смежные углы.</w:t>
      </w:r>
      <w:r w:rsidR="00AC12AF" w:rsidRPr="00AC12AF">
        <w:rPr>
          <w:rFonts w:ascii="Times New Roman" w:hAnsi="Times New Roman"/>
          <w:sz w:val="28"/>
          <w:szCs w:val="28"/>
        </w:rPr>
        <w:t xml:space="preserve"> </w:t>
      </w:r>
      <w:r w:rsidR="00AC12AF" w:rsidRPr="00D75ADB">
        <w:rPr>
          <w:rFonts w:ascii="Times New Roman" w:hAnsi="Times New Roman"/>
          <w:sz w:val="28"/>
          <w:szCs w:val="28"/>
        </w:rPr>
        <w:t>Параллельные прямые.</w:t>
      </w:r>
      <w:r w:rsidR="00AC12AF">
        <w:rPr>
          <w:rFonts w:ascii="Times New Roman" w:hAnsi="Times New Roman"/>
          <w:sz w:val="28"/>
          <w:szCs w:val="28"/>
        </w:rPr>
        <w:t xml:space="preserve"> Углы при </w:t>
      </w:r>
      <w:proofErr w:type="gramStart"/>
      <w:r w:rsidR="00AC12AF">
        <w:rPr>
          <w:rFonts w:ascii="Times New Roman" w:hAnsi="Times New Roman"/>
          <w:sz w:val="28"/>
          <w:szCs w:val="28"/>
        </w:rPr>
        <w:t>параллельных</w:t>
      </w:r>
      <w:proofErr w:type="gramEnd"/>
      <w:r w:rsidR="00AC12AF">
        <w:rPr>
          <w:rFonts w:ascii="Times New Roman" w:hAnsi="Times New Roman"/>
          <w:sz w:val="28"/>
          <w:szCs w:val="28"/>
        </w:rPr>
        <w:t xml:space="preserve"> прямых. </w:t>
      </w:r>
    </w:p>
    <w:p w:rsidR="00003612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 w:rsidR="00003612">
        <w:rPr>
          <w:rFonts w:ascii="Times New Roman" w:hAnsi="Times New Roman"/>
          <w:sz w:val="28"/>
          <w:szCs w:val="28"/>
        </w:rPr>
        <w:t>ти.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="00003612" w:rsidRPr="00003612">
        <w:rPr>
          <w:rFonts w:ascii="Times New Roman" w:hAnsi="Times New Roman"/>
          <w:sz w:val="28"/>
          <w:szCs w:val="28"/>
        </w:rPr>
        <w:t xml:space="preserve"> </w:t>
      </w:r>
      <w:r w:rsidR="00003612" w:rsidRPr="00D75ADB">
        <w:rPr>
          <w:rFonts w:ascii="Times New Roman" w:hAnsi="Times New Roman"/>
          <w:sz w:val="28"/>
          <w:szCs w:val="28"/>
        </w:rPr>
        <w:t>Касательная к окружно</w:t>
      </w:r>
      <w:r w:rsidR="00003612">
        <w:rPr>
          <w:rFonts w:ascii="Times New Roman" w:hAnsi="Times New Roman"/>
          <w:sz w:val="28"/>
          <w:szCs w:val="28"/>
        </w:rPr>
        <w:t>сти.</w:t>
      </w:r>
    </w:p>
    <w:p w:rsidR="00AC12AF" w:rsidRPr="00D75ADB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="00AC12AF" w:rsidRPr="00D75ADB">
        <w:rPr>
          <w:rFonts w:ascii="Times New Roman" w:hAnsi="Times New Roman"/>
          <w:sz w:val="28"/>
          <w:szCs w:val="28"/>
        </w:rPr>
        <w:t xml:space="preserve"> </w:t>
      </w:r>
      <w:r w:rsidR="005614D1">
        <w:rPr>
          <w:rFonts w:ascii="Times New Roman" w:hAnsi="Times New Roman"/>
          <w:sz w:val="28"/>
          <w:szCs w:val="28"/>
        </w:rPr>
        <w:t xml:space="preserve">Круговой </w:t>
      </w:r>
      <w:r w:rsidR="00AC12AF">
        <w:rPr>
          <w:rFonts w:ascii="Times New Roman" w:hAnsi="Times New Roman"/>
          <w:sz w:val="28"/>
          <w:szCs w:val="28"/>
        </w:rPr>
        <w:t xml:space="preserve">сектор. </w:t>
      </w:r>
      <w:r>
        <w:rPr>
          <w:rFonts w:ascii="Times New Roman" w:hAnsi="Times New Roman"/>
          <w:sz w:val="28"/>
          <w:szCs w:val="28"/>
        </w:rPr>
        <w:t>Площадь кругового секто</w:t>
      </w:r>
      <w:r w:rsidR="005614D1">
        <w:rPr>
          <w:rFonts w:ascii="Times New Roman" w:hAnsi="Times New Roman"/>
          <w:sz w:val="28"/>
          <w:szCs w:val="28"/>
        </w:rPr>
        <w:t>ра.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 xml:space="preserve">Треугольник. </w:t>
      </w:r>
      <w:r w:rsidR="00D35FE1" w:rsidRPr="00D35FE1">
        <w:rPr>
          <w:rFonts w:ascii="Times New Roman" w:hAnsi="Times New Roman"/>
          <w:sz w:val="28"/>
          <w:szCs w:val="28"/>
        </w:rPr>
        <w:t xml:space="preserve">Элементы треугольника. </w:t>
      </w:r>
      <w:r w:rsidRPr="00D35FE1">
        <w:rPr>
          <w:rFonts w:ascii="Times New Roman" w:hAnsi="Times New Roman"/>
          <w:sz w:val="28"/>
          <w:szCs w:val="28"/>
        </w:rPr>
        <w:t>Виды треугольников</w:t>
      </w:r>
      <w:r w:rsidR="00D35FE1" w:rsidRPr="00D35FE1">
        <w:rPr>
          <w:rFonts w:ascii="Times New Roman" w:hAnsi="Times New Roman"/>
          <w:sz w:val="28"/>
          <w:szCs w:val="28"/>
        </w:rPr>
        <w:t xml:space="preserve"> и их свойства</w:t>
      </w:r>
      <w:r w:rsidRPr="00D35FE1">
        <w:rPr>
          <w:rFonts w:ascii="Times New Roman" w:hAnsi="Times New Roman"/>
          <w:sz w:val="28"/>
          <w:szCs w:val="28"/>
        </w:rPr>
        <w:t xml:space="preserve">. Соотношения между сторонами и углами треугольника. </w:t>
      </w:r>
      <w:r w:rsidR="00D35FE1" w:rsidRPr="00D35FE1">
        <w:rPr>
          <w:rFonts w:ascii="Times New Roman" w:hAnsi="Times New Roman"/>
          <w:sz w:val="28"/>
          <w:szCs w:val="28"/>
        </w:rPr>
        <w:t>Сумма вне</w:t>
      </w:r>
      <w:r w:rsidR="00D35FE1" w:rsidRPr="00D35FE1">
        <w:rPr>
          <w:rFonts w:ascii="Times New Roman" w:hAnsi="Times New Roman"/>
          <w:sz w:val="28"/>
          <w:szCs w:val="28"/>
        </w:rPr>
        <w:t>ш</w:t>
      </w:r>
      <w:r w:rsidR="00D35FE1" w:rsidRPr="00D35FE1">
        <w:rPr>
          <w:rFonts w:ascii="Times New Roman" w:hAnsi="Times New Roman"/>
          <w:sz w:val="28"/>
          <w:szCs w:val="28"/>
        </w:rPr>
        <w:t xml:space="preserve">них углов выпуклого многоугольника. </w:t>
      </w:r>
      <w:r w:rsidRPr="00D35FE1">
        <w:rPr>
          <w:rFonts w:ascii="Times New Roman" w:hAnsi="Times New Roman"/>
          <w:sz w:val="28"/>
          <w:szCs w:val="28"/>
        </w:rPr>
        <w:t>Медиана, биссектриса, высота, середи</w:t>
      </w:r>
      <w:r w:rsidRPr="00D35FE1">
        <w:rPr>
          <w:rFonts w:ascii="Times New Roman" w:hAnsi="Times New Roman"/>
          <w:sz w:val="28"/>
          <w:szCs w:val="28"/>
        </w:rPr>
        <w:t>н</w:t>
      </w:r>
      <w:r w:rsidRPr="00D35FE1">
        <w:rPr>
          <w:rFonts w:ascii="Times New Roman" w:hAnsi="Times New Roman"/>
          <w:sz w:val="28"/>
          <w:szCs w:val="28"/>
        </w:rPr>
        <w:t>ный перпендикуляр к стороне треугольника.</w:t>
      </w:r>
      <w:r w:rsidR="00003612" w:rsidRPr="00D35FE1">
        <w:rPr>
          <w:rFonts w:ascii="Times New Roman" w:hAnsi="Times New Roman"/>
          <w:sz w:val="28"/>
          <w:szCs w:val="28"/>
        </w:rPr>
        <w:t xml:space="preserve"> Площадь треугольника.</w:t>
      </w:r>
    </w:p>
    <w:p w:rsidR="008C695D" w:rsidRPr="00D35FE1" w:rsidRDefault="008C695D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E95550" w:rsidRDefault="00E95550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</w:t>
      </w:r>
      <w:r w:rsidRPr="00D75ADB">
        <w:rPr>
          <w:rFonts w:ascii="Times New Roman" w:hAnsi="Times New Roman"/>
          <w:sz w:val="28"/>
          <w:szCs w:val="28"/>
        </w:rPr>
        <w:t>д</w:t>
      </w:r>
      <w:r w:rsidRPr="00D75ADB">
        <w:rPr>
          <w:rFonts w:ascii="Times New Roman" w:hAnsi="Times New Roman"/>
          <w:sz w:val="28"/>
          <w:szCs w:val="28"/>
        </w:rPr>
        <w:t>рат, трапеция.</w:t>
      </w:r>
      <w:r w:rsidR="00003612">
        <w:rPr>
          <w:rFonts w:ascii="Times New Roman" w:hAnsi="Times New Roman"/>
          <w:sz w:val="28"/>
          <w:szCs w:val="28"/>
        </w:rPr>
        <w:t xml:space="preserve"> Площадь чет</w:t>
      </w:r>
      <w:r w:rsidR="00D35FE1">
        <w:rPr>
          <w:rFonts w:ascii="Times New Roman" w:hAnsi="Times New Roman"/>
          <w:sz w:val="28"/>
          <w:szCs w:val="28"/>
        </w:rPr>
        <w:t>ы</w:t>
      </w:r>
      <w:r w:rsidR="00003612">
        <w:rPr>
          <w:rFonts w:ascii="Times New Roman" w:hAnsi="Times New Roman"/>
          <w:sz w:val="28"/>
          <w:szCs w:val="28"/>
        </w:rPr>
        <w:t>рехугольника.</w:t>
      </w:r>
    </w:p>
    <w:p w:rsidR="004E2AE4" w:rsidRPr="00757507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>Описанная окружность (около треугольника, около четырехугольника).</w:t>
      </w:r>
      <w:r w:rsidR="004E2AE4" w:rsidRPr="00757507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C12AF" w:rsidRPr="004E2AE4" w:rsidRDefault="00AC12AF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E95550" w:rsidRDefault="00003612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="00D32F4D"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3F6A82" w:rsidRPr="00D75ADB" w:rsidRDefault="000B324B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proofErr w:type="gramStart"/>
      <w:r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</w:t>
      </w:r>
      <w:r w:rsidRPr="00D75ADB">
        <w:rPr>
          <w:rFonts w:ascii="Times New Roman" w:hAnsi="Times New Roman"/>
          <w:sz w:val="28"/>
          <w:szCs w:val="28"/>
        </w:rPr>
        <w:t>н</w:t>
      </w:r>
      <w:r w:rsidRPr="00D75ADB">
        <w:rPr>
          <w:rFonts w:ascii="Times New Roman" w:hAnsi="Times New Roman"/>
          <w:sz w:val="28"/>
          <w:szCs w:val="28"/>
        </w:rPr>
        <w:t>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E72EA4" w:rsidRPr="00D75ADB" w:rsidRDefault="00E72EA4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</w:t>
      </w:r>
      <w:r w:rsidRPr="00D75ADB"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диус сферы и шара. Плоскость, касательная к сфере.</w:t>
      </w:r>
      <w:r w:rsidR="008C695D" w:rsidRPr="008C695D">
        <w:rPr>
          <w:rFonts w:ascii="Times New Roman" w:hAnsi="Times New Roman"/>
          <w:sz w:val="28"/>
          <w:szCs w:val="28"/>
        </w:rPr>
        <w:t xml:space="preserve"> </w:t>
      </w:r>
      <w:r w:rsidR="008C695D" w:rsidRPr="00003612">
        <w:rPr>
          <w:rFonts w:ascii="Times New Roman" w:hAnsi="Times New Roman"/>
          <w:sz w:val="28"/>
          <w:szCs w:val="28"/>
        </w:rPr>
        <w:t>Площадь поверхност</w:t>
      </w:r>
      <w:r w:rsidR="008C695D">
        <w:rPr>
          <w:rFonts w:ascii="Times New Roman" w:hAnsi="Times New Roman"/>
          <w:sz w:val="28"/>
          <w:szCs w:val="28"/>
        </w:rPr>
        <w:t>ей</w:t>
      </w:r>
      <w:r w:rsidR="008C695D" w:rsidRPr="00003612">
        <w:rPr>
          <w:rFonts w:ascii="Times New Roman" w:hAnsi="Times New Roman"/>
          <w:sz w:val="28"/>
          <w:szCs w:val="28"/>
        </w:rPr>
        <w:t xml:space="preserve"> и объем</w:t>
      </w:r>
      <w:r w:rsidR="008C695D">
        <w:rPr>
          <w:rFonts w:ascii="Times New Roman" w:hAnsi="Times New Roman"/>
          <w:sz w:val="28"/>
          <w:szCs w:val="28"/>
        </w:rPr>
        <w:t>ы</w:t>
      </w:r>
      <w:r w:rsidR="008C695D"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8F6A96" w:rsidRPr="00D35FE1" w:rsidRDefault="00D35FE1" w:rsidP="00A73CE7">
      <w:pPr>
        <w:pStyle w:val="a6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E17B2F" w:rsidRPr="00E17B2F" w:rsidRDefault="00E17B2F">
      <w:pPr>
        <w:rPr>
          <w:b/>
          <w:i/>
          <w:sz w:val="28"/>
          <w:szCs w:val="28"/>
        </w:rPr>
      </w:pPr>
      <w:r w:rsidRPr="00E17B2F">
        <w:rPr>
          <w:b/>
          <w:i/>
          <w:sz w:val="28"/>
          <w:szCs w:val="28"/>
        </w:rPr>
        <w:br w:type="page"/>
      </w:r>
    </w:p>
    <w:p w:rsidR="003F6A82" w:rsidRPr="003C5AA7" w:rsidRDefault="003C5AA7" w:rsidP="00A73CE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lastRenderedPageBreak/>
        <w:t>II</w:t>
      </w:r>
      <w:r w:rsidRPr="003C5A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D2FB2" w:rsidRPr="003C5AA7">
        <w:rPr>
          <w:rFonts w:ascii="Times New Roman" w:hAnsi="Times New Roman"/>
          <w:b/>
          <w:i/>
          <w:sz w:val="28"/>
          <w:szCs w:val="28"/>
        </w:rPr>
        <w:t>ОСНОВНЫЕ ФОРМУЛЫ И ТЕОРЕМЫ</w:t>
      </w:r>
    </w:p>
    <w:p w:rsidR="003F6A82" w:rsidRPr="00D75ADB" w:rsidRDefault="003F6A82" w:rsidP="00A73CE7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A82" w:rsidRPr="00D75ADB" w:rsidRDefault="00A640BC" w:rsidP="00A73CE7">
      <w:pPr>
        <w:pStyle w:val="a6"/>
        <w:widowControl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Арифметика. </w:t>
      </w:r>
      <w:r w:rsidR="008A0C7B" w:rsidRPr="00D75ADB">
        <w:rPr>
          <w:rFonts w:ascii="Times New Roman" w:hAnsi="Times New Roman"/>
          <w:sz w:val="28"/>
          <w:szCs w:val="28"/>
          <w:u w:val="single"/>
        </w:rPr>
        <w:t>Алгебра и начала анализа</w:t>
      </w:r>
      <w:r>
        <w:rPr>
          <w:rFonts w:ascii="Times New Roman" w:hAnsi="Times New Roman"/>
          <w:sz w:val="28"/>
          <w:szCs w:val="28"/>
          <w:u w:val="single"/>
        </w:rPr>
        <w:t>. Геометрия.</w:t>
      </w:r>
    </w:p>
    <w:p w:rsidR="00A640BC" w:rsidRDefault="00A640B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87157" w:rsidRPr="00D75ADB" w:rsidRDefault="00B8715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06602C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го и того же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06602C" w:rsidRPr="00D75ADB" w:rsidRDefault="0006602C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D36DF0" w:rsidRDefault="00D36DF0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 w:rsidR="00757507"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757507" w:rsidRPr="00D75ADB" w:rsidRDefault="00757507" w:rsidP="0075750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536354" w:rsidRDefault="00536354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Признаки параллельности </w:t>
      </w:r>
      <w:proofErr w:type="gramStart"/>
      <w:r w:rsidRPr="00D75ADB">
        <w:rPr>
          <w:rFonts w:ascii="Times New Roman" w:hAnsi="Times New Roman"/>
          <w:sz w:val="28"/>
          <w:szCs w:val="28"/>
        </w:rPr>
        <w:t>прямых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</w:t>
      </w:r>
      <w:r w:rsidRPr="00D75ADB">
        <w:rPr>
          <w:rFonts w:ascii="Times New Roman" w:hAnsi="Times New Roman"/>
          <w:sz w:val="28"/>
          <w:szCs w:val="28"/>
        </w:rPr>
        <w:t>о</w:t>
      </w:r>
      <w:r w:rsidRPr="00D75ADB">
        <w:rPr>
          <w:rFonts w:ascii="Times New Roman" w:hAnsi="Times New Roman"/>
          <w:sz w:val="28"/>
          <w:szCs w:val="28"/>
        </w:rPr>
        <w:t>угольника, параллелограмма, ромба, трапеции.</w:t>
      </w:r>
    </w:p>
    <w:p w:rsidR="00041C98" w:rsidRDefault="00041C9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CD2AE8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CD2AE8" w:rsidRPr="00D75ADB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FB7315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Признак </w:t>
      </w:r>
      <w:proofErr w:type="gramStart"/>
      <w:r>
        <w:rPr>
          <w:rFonts w:ascii="Times New Roman" w:hAnsi="Times New Roman"/>
          <w:sz w:val="28"/>
          <w:szCs w:val="28"/>
        </w:rPr>
        <w:t>скрещивающихся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прямых.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FB7315" w:rsidRPr="00D75ADB" w:rsidRDefault="00FB7315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06602C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3C5AA7" w:rsidRPr="00D75ADB" w:rsidRDefault="003C5AA7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06602C" w:rsidRDefault="00CD2AE8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CD2AE8" w:rsidRDefault="003F6A82" w:rsidP="00A73CE7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 w:rsidR="003A3E6B"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987120" w:rsidRPr="00E17B2F" w:rsidRDefault="00CD2AE8" w:rsidP="00E17B2F">
      <w:pPr>
        <w:pStyle w:val="a6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17B2F">
        <w:rPr>
          <w:rFonts w:ascii="Times New Roman" w:hAnsi="Times New Roman"/>
          <w:sz w:val="28"/>
          <w:szCs w:val="28"/>
        </w:rPr>
        <w:t>Фор</w:t>
      </w:r>
      <w:r w:rsidR="003A3E6B" w:rsidRPr="00E17B2F">
        <w:rPr>
          <w:rFonts w:ascii="Times New Roman" w:hAnsi="Times New Roman"/>
          <w:sz w:val="28"/>
          <w:szCs w:val="28"/>
        </w:rPr>
        <w:t>мула величины угла между векторами, заданными своими коо</w:t>
      </w:r>
      <w:r w:rsidR="003A3E6B" w:rsidRPr="00E17B2F">
        <w:rPr>
          <w:rFonts w:ascii="Times New Roman" w:hAnsi="Times New Roman"/>
          <w:sz w:val="28"/>
          <w:szCs w:val="28"/>
        </w:rPr>
        <w:t>р</w:t>
      </w:r>
      <w:r w:rsidR="003A3E6B" w:rsidRPr="00E17B2F">
        <w:rPr>
          <w:rFonts w:ascii="Times New Roman" w:hAnsi="Times New Roman"/>
          <w:sz w:val="28"/>
          <w:szCs w:val="28"/>
        </w:rPr>
        <w:t>динатами</w:t>
      </w:r>
      <w:r w:rsidR="003F6A82" w:rsidRPr="00E17B2F">
        <w:rPr>
          <w:rFonts w:ascii="Times New Roman" w:hAnsi="Times New Roman"/>
          <w:sz w:val="28"/>
          <w:szCs w:val="28"/>
        </w:rPr>
        <w:t>.</w:t>
      </w:r>
      <w:r w:rsidR="00987120" w:rsidRPr="00E17B2F">
        <w:rPr>
          <w:sz w:val="28"/>
          <w:szCs w:val="28"/>
        </w:rPr>
        <w:br w:type="page"/>
      </w:r>
    </w:p>
    <w:p w:rsidR="00E5087D" w:rsidRPr="00CD2AE8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lastRenderedPageBreak/>
        <w:t>I</w:t>
      </w:r>
      <w:r w:rsidR="007D2FB2">
        <w:rPr>
          <w:b/>
          <w:i/>
          <w:sz w:val="28"/>
          <w:szCs w:val="28"/>
          <w:lang w:val="en-US"/>
        </w:rPr>
        <w:t>II</w:t>
      </w:r>
      <w:r w:rsidR="007D2FB2" w:rsidRPr="00CD2AE8">
        <w:rPr>
          <w:b/>
          <w:i/>
          <w:sz w:val="28"/>
          <w:szCs w:val="28"/>
        </w:rPr>
        <w:t xml:space="preserve">. </w:t>
      </w:r>
      <w:r w:rsidR="00E5087D" w:rsidRPr="00CD2AE8">
        <w:rPr>
          <w:b/>
          <w:i/>
          <w:sz w:val="28"/>
          <w:szCs w:val="28"/>
        </w:rPr>
        <w:t>КРИТЕРИИ ОЦЕНИВАНИЯ РЕЗУЛЬТАТОВ ВСТУПИТЕЛЬНОГО</w:t>
      </w:r>
    </w:p>
    <w:p w:rsidR="00E5087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ИСПЫТАНИЯ ПО МАТЕМАТИКЕ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 w:rsidR="00E17B2F" w:rsidRPr="00E17B2F">
        <w:rPr>
          <w:b/>
          <w:sz w:val="28"/>
          <w:szCs w:val="28"/>
        </w:rPr>
        <w:t>39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25;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12E9" w:rsidRPr="003C4315">
        <w:rPr>
          <w:sz w:val="28"/>
          <w:szCs w:val="28"/>
        </w:rPr>
        <w:t>равильное решение задачи (упражнения) с</w:t>
      </w:r>
      <w:r w:rsidR="004F53D0" w:rsidRPr="003C4315">
        <w:rPr>
          <w:sz w:val="28"/>
          <w:szCs w:val="28"/>
        </w:rPr>
        <w:t xml:space="preserve"> </w:t>
      </w:r>
      <w:r w:rsidR="00C312E9" w:rsidRPr="003C4315">
        <w:rPr>
          <w:sz w:val="28"/>
          <w:szCs w:val="28"/>
        </w:rPr>
        <w:t>объяснением каждого шага решения – 50 баллов.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80-100</w:t>
      </w:r>
      <w:r w:rsidRPr="00D75ADB">
        <w:rPr>
          <w:sz w:val="28"/>
          <w:szCs w:val="28"/>
        </w:rPr>
        <w:t xml:space="preserve"> – абитуриент демонстрирует грамотную математическую речь, имение логически мыслить и аргументировать все шаги доказательств теорем первого и второго вопросов экзаменационного билета; в решении задачи пр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ведена верная последовательность всех шагов решения, все преобразования и вычисления </w:t>
      </w:r>
      <w:proofErr w:type="gramStart"/>
      <w:r w:rsidRPr="00D75ADB">
        <w:rPr>
          <w:sz w:val="28"/>
          <w:szCs w:val="28"/>
        </w:rPr>
        <w:t>выполнены</w:t>
      </w:r>
      <w:proofErr w:type="gramEnd"/>
      <w:r w:rsidRPr="00D75ADB">
        <w:rPr>
          <w:sz w:val="28"/>
          <w:szCs w:val="28"/>
        </w:rPr>
        <w:t xml:space="preserve"> верно. Получен 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61-79</w:t>
      </w:r>
      <w:r w:rsidRPr="00D75ADB">
        <w:rPr>
          <w:sz w:val="28"/>
          <w:szCs w:val="28"/>
        </w:rPr>
        <w:t xml:space="preserve"> – демонстрирует грамотную</w:t>
      </w:r>
      <w:r w:rsidR="00866396" w:rsidRPr="00D75ADB">
        <w:rPr>
          <w:sz w:val="28"/>
          <w:szCs w:val="28"/>
        </w:rPr>
        <w:t xml:space="preserve"> математическую речь, у</w:t>
      </w:r>
      <w:r w:rsidRPr="00D75ADB">
        <w:rPr>
          <w:sz w:val="28"/>
          <w:szCs w:val="28"/>
        </w:rPr>
        <w:t>мение логич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ски мыслить и аргументировать все шаги доказательств теорем первого и вт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D75ADB">
        <w:rPr>
          <w:sz w:val="28"/>
          <w:szCs w:val="28"/>
        </w:rPr>
        <w:t>п</w:t>
      </w:r>
      <w:r w:rsidRPr="00D75ADB">
        <w:rPr>
          <w:sz w:val="28"/>
          <w:szCs w:val="28"/>
        </w:rPr>
        <w:t>иска и (или) вычисл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тельная ошибка, не влияющие на дальнейший ход решения.</w:t>
      </w:r>
    </w:p>
    <w:p w:rsidR="00C312E9" w:rsidRPr="00D75ADB" w:rsidRDefault="00987120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39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демонстрирует умение пользоваться математической речью и символикой, показывает знание основных понятий и теорем, в решении задачи допущены описки и (или) вычислительные ошибки, в результате которых пол</w:t>
      </w:r>
      <w:r w:rsidR="00C312E9" w:rsidRPr="00D75ADB">
        <w:rPr>
          <w:sz w:val="28"/>
          <w:szCs w:val="28"/>
        </w:rPr>
        <w:t>у</w:t>
      </w:r>
      <w:r w:rsidR="00C312E9" w:rsidRPr="00D75ADB">
        <w:rPr>
          <w:sz w:val="28"/>
          <w:szCs w:val="28"/>
        </w:rPr>
        <w:t>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987120">
        <w:rPr>
          <w:b/>
          <w:sz w:val="28"/>
          <w:szCs w:val="28"/>
        </w:rPr>
        <w:t>38</w:t>
      </w:r>
      <w:r w:rsidRPr="00D75ADB">
        <w:rPr>
          <w:sz w:val="28"/>
          <w:szCs w:val="28"/>
        </w:rPr>
        <w:t xml:space="preserve"> – абитуриент демонстрирует незнание основных понятий и теорем по вопросам экзаменационного билета, нет решения задачи (упражнения).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E5087D" w:rsidRPr="00A73CE7" w:rsidRDefault="003A3E6B" w:rsidP="00A73CE7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IV</w:t>
      </w:r>
      <w:r w:rsidRPr="00A73CE7">
        <w:rPr>
          <w:b/>
          <w:i/>
          <w:sz w:val="28"/>
          <w:szCs w:val="28"/>
        </w:rPr>
        <w:t xml:space="preserve">. </w:t>
      </w:r>
      <w:r w:rsidR="00E5087D" w:rsidRPr="00A73CE7">
        <w:rPr>
          <w:b/>
          <w:i/>
          <w:sz w:val="28"/>
          <w:szCs w:val="28"/>
        </w:rPr>
        <w:t>ПРАВИЛА ПРОВЕДЕНИЯ ВСТУПИТЕЛЬНОГО ИСПЫТАНИЯ</w:t>
      </w:r>
    </w:p>
    <w:p w:rsidR="0021388D" w:rsidRPr="00300253" w:rsidRDefault="00E5087D" w:rsidP="00A73CE7">
      <w:pPr>
        <w:widowControl w:val="0"/>
        <w:jc w:val="center"/>
        <w:rPr>
          <w:b/>
          <w:i/>
          <w:sz w:val="28"/>
          <w:szCs w:val="28"/>
        </w:rPr>
      </w:pPr>
      <w:r w:rsidRPr="00300253">
        <w:rPr>
          <w:b/>
          <w:i/>
          <w:sz w:val="28"/>
          <w:szCs w:val="28"/>
        </w:rPr>
        <w:t>ПО МАТЕМАТИКЕ</w:t>
      </w:r>
    </w:p>
    <w:p w:rsidR="0021388D" w:rsidRPr="00987120" w:rsidRDefault="0021388D" w:rsidP="00A73CE7">
      <w:pPr>
        <w:widowControl w:val="0"/>
        <w:jc w:val="center"/>
        <w:rPr>
          <w:sz w:val="16"/>
          <w:szCs w:val="16"/>
        </w:rPr>
      </w:pP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Дата, время и место проведения вступительного испытания </w:t>
      </w:r>
      <w:r w:rsidR="009928BF">
        <w:rPr>
          <w:sz w:val="28"/>
          <w:szCs w:val="28"/>
        </w:rPr>
        <w:t xml:space="preserve">(экзамена) </w:t>
      </w:r>
      <w:r w:rsidRPr="00D75ADB">
        <w:rPr>
          <w:sz w:val="28"/>
          <w:szCs w:val="28"/>
        </w:rPr>
        <w:t>по математике определяются расписанием вступительных испытаний в МГП</w:t>
      </w:r>
      <w:r w:rsidR="008608C5">
        <w:rPr>
          <w:sz w:val="28"/>
          <w:szCs w:val="28"/>
        </w:rPr>
        <w:t>У</w:t>
      </w:r>
      <w:r w:rsidR="009928BF">
        <w:rPr>
          <w:sz w:val="28"/>
          <w:szCs w:val="28"/>
        </w:rPr>
        <w:t> </w:t>
      </w:r>
      <w:r w:rsidRPr="00D75ADB">
        <w:rPr>
          <w:sz w:val="28"/>
          <w:szCs w:val="28"/>
        </w:rPr>
        <w:t>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Е.</w:t>
      </w:r>
      <w:r w:rsidR="00E5087D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Перед </w:t>
      </w:r>
      <w:r w:rsidR="009928BF">
        <w:rPr>
          <w:sz w:val="28"/>
          <w:szCs w:val="28"/>
        </w:rPr>
        <w:t>экзаменом</w:t>
      </w:r>
      <w:r w:rsidRPr="00D75ADB">
        <w:rPr>
          <w:sz w:val="28"/>
          <w:szCs w:val="28"/>
        </w:rPr>
        <w:t xml:space="preserve"> (за 1 день до испытания) для абитуриентов проводится консультация по содержанию программы вступ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тельного испытания, по предъявляемым требованиям, критериям оценки, те</w:t>
      </w:r>
      <w:r w:rsidRPr="00D75ADB">
        <w:rPr>
          <w:sz w:val="28"/>
          <w:szCs w:val="28"/>
        </w:rPr>
        <w:t>х</w:t>
      </w:r>
      <w:r w:rsidRPr="00D75ADB">
        <w:rPr>
          <w:sz w:val="28"/>
          <w:szCs w:val="28"/>
        </w:rPr>
        <w:t>нологии вступительного испытания.</w:t>
      </w:r>
    </w:p>
    <w:p w:rsidR="0021388D" w:rsidRPr="00D75ADB" w:rsidRDefault="002F716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Экзамен (в</w:t>
      </w:r>
      <w:r w:rsidR="0021388D" w:rsidRPr="00D75ADB">
        <w:rPr>
          <w:sz w:val="28"/>
          <w:szCs w:val="28"/>
        </w:rPr>
        <w:t>ступительное испытание</w:t>
      </w:r>
      <w:r>
        <w:rPr>
          <w:sz w:val="28"/>
          <w:szCs w:val="28"/>
        </w:rPr>
        <w:t>)</w:t>
      </w:r>
      <w:r w:rsidR="0021388D" w:rsidRPr="00D75ADB">
        <w:rPr>
          <w:sz w:val="28"/>
          <w:szCs w:val="28"/>
        </w:rPr>
        <w:t xml:space="preserve"> проводится в специально подгото</w:t>
      </w:r>
      <w:r w:rsidR="0021388D" w:rsidRPr="00D75ADB">
        <w:rPr>
          <w:sz w:val="28"/>
          <w:szCs w:val="28"/>
        </w:rPr>
        <w:t>в</w:t>
      </w:r>
      <w:r w:rsidR="0021388D" w:rsidRPr="00D75ADB">
        <w:rPr>
          <w:sz w:val="28"/>
          <w:szCs w:val="28"/>
        </w:rPr>
        <w:t>ленном помещении, обеспечивающем необходимые условия абитуриенту для подготовки и сдачи экзамена.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lastRenderedPageBreak/>
        <w:t xml:space="preserve">Во время </w:t>
      </w:r>
      <w:r w:rsidR="002F7161">
        <w:rPr>
          <w:sz w:val="28"/>
          <w:szCs w:val="28"/>
        </w:rPr>
        <w:t>экзамена</w:t>
      </w:r>
      <w:r w:rsidRPr="00D75ADB">
        <w:rPr>
          <w:sz w:val="28"/>
          <w:szCs w:val="28"/>
        </w:rPr>
        <w:t xml:space="preserve"> в аудитории должно находиться два экзаменатора,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торые перед н</w:t>
      </w:r>
      <w:r w:rsidR="00E5087D" w:rsidRPr="00D75ADB">
        <w:rPr>
          <w:sz w:val="28"/>
          <w:szCs w:val="28"/>
        </w:rPr>
        <w:t>ачалом вступительного экзамена: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выдают аби</w:t>
      </w:r>
      <w:r w:rsidR="00CF2699" w:rsidRPr="00D75ADB">
        <w:rPr>
          <w:sz w:val="28"/>
          <w:szCs w:val="28"/>
        </w:rPr>
        <w:t xml:space="preserve">туриенту </w:t>
      </w:r>
      <w:r w:rsidRPr="00D75ADB">
        <w:rPr>
          <w:sz w:val="28"/>
          <w:szCs w:val="28"/>
        </w:rPr>
        <w:t>экзаменац</w:t>
      </w:r>
      <w:r w:rsidR="00CF2699" w:rsidRPr="00D75ADB">
        <w:rPr>
          <w:sz w:val="28"/>
          <w:szCs w:val="28"/>
        </w:rPr>
        <w:t>ионный</w:t>
      </w:r>
      <w:r w:rsidRPr="00D75ADB">
        <w:rPr>
          <w:sz w:val="28"/>
          <w:szCs w:val="28"/>
        </w:rPr>
        <w:t xml:space="preserve"> б</w:t>
      </w:r>
      <w:r w:rsidR="00CF2699" w:rsidRPr="00D75ADB">
        <w:rPr>
          <w:sz w:val="28"/>
          <w:szCs w:val="28"/>
        </w:rPr>
        <w:t>илет, содержащий</w:t>
      </w:r>
      <w:r w:rsidRPr="00D75ADB">
        <w:rPr>
          <w:sz w:val="28"/>
          <w:szCs w:val="28"/>
        </w:rPr>
        <w:t xml:space="preserve"> два теорет</w:t>
      </w:r>
      <w:r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 xml:space="preserve">ческих вопроса и </w:t>
      </w:r>
      <w:r w:rsidR="002F7161">
        <w:rPr>
          <w:sz w:val="28"/>
          <w:szCs w:val="28"/>
        </w:rPr>
        <w:t>задачу</w:t>
      </w:r>
      <w:r w:rsidR="00FF031E" w:rsidRPr="00D75ADB">
        <w:rPr>
          <w:sz w:val="28"/>
          <w:szCs w:val="28"/>
        </w:rPr>
        <w:t>,</w:t>
      </w:r>
      <w:r w:rsidR="00CF2699" w:rsidRPr="00D75ADB">
        <w:rPr>
          <w:sz w:val="28"/>
          <w:szCs w:val="28"/>
        </w:rPr>
        <w:t xml:space="preserve"> и лист для краткой записи ответов на вопросы теории, а также для решения задачи экзаменационного билета</w:t>
      </w:r>
      <w:r w:rsidRPr="00D75ADB">
        <w:rPr>
          <w:sz w:val="28"/>
          <w:szCs w:val="28"/>
        </w:rPr>
        <w:t xml:space="preserve">; 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проводят инструктаж по правилам повед</w:t>
      </w:r>
      <w:r w:rsidR="00CF2699" w:rsidRPr="00D75ADB">
        <w:rPr>
          <w:sz w:val="28"/>
          <w:szCs w:val="28"/>
        </w:rPr>
        <w:t>ения на экзамене</w:t>
      </w:r>
      <w:r w:rsidRPr="00D75ADB">
        <w:rPr>
          <w:sz w:val="28"/>
          <w:szCs w:val="28"/>
        </w:rPr>
        <w:t>.</w:t>
      </w:r>
    </w:p>
    <w:p w:rsidR="0021388D" w:rsidRPr="00D75ADB" w:rsidRDefault="0010602D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 н</w:t>
      </w:r>
      <w:r w:rsidRPr="00D75ADB">
        <w:rPr>
          <w:sz w:val="28"/>
          <w:szCs w:val="28"/>
        </w:rPr>
        <w:t xml:space="preserve">а </w:t>
      </w:r>
      <w:r>
        <w:rPr>
          <w:sz w:val="28"/>
          <w:szCs w:val="28"/>
        </w:rPr>
        <w:t>э</w:t>
      </w:r>
      <w:r w:rsidRPr="00D75ADB">
        <w:rPr>
          <w:sz w:val="28"/>
          <w:szCs w:val="28"/>
        </w:rPr>
        <w:t>кзамене сдает экзаменационный лист экзаменаторам и выб</w:t>
      </w:r>
      <w:r>
        <w:rPr>
          <w:sz w:val="28"/>
          <w:szCs w:val="28"/>
        </w:rPr>
        <w:t xml:space="preserve">ирает экзаменационный билет. Затем получает </w:t>
      </w:r>
      <w:r w:rsidR="00CF2699" w:rsidRPr="00D75ADB">
        <w:rPr>
          <w:sz w:val="28"/>
          <w:szCs w:val="28"/>
        </w:rPr>
        <w:t>лист</w:t>
      </w:r>
      <w:r w:rsidR="004F53D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для записи ответа</w:t>
      </w:r>
      <w:r w:rsidR="0021388D" w:rsidRPr="00D75ADB">
        <w:rPr>
          <w:sz w:val="28"/>
          <w:szCs w:val="28"/>
        </w:rPr>
        <w:t>, имеющий печать приемной к</w:t>
      </w:r>
      <w:r w:rsidR="00CF2699" w:rsidRPr="00D75ADB">
        <w:rPr>
          <w:sz w:val="28"/>
          <w:szCs w:val="28"/>
        </w:rPr>
        <w:t>омиссии МГП</w:t>
      </w:r>
      <w:r w:rsidR="008608C5">
        <w:rPr>
          <w:sz w:val="28"/>
          <w:szCs w:val="28"/>
        </w:rPr>
        <w:t>У</w:t>
      </w:r>
      <w:r w:rsidR="00CF2699"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="00CF2699" w:rsidRPr="00D75ADB">
        <w:rPr>
          <w:sz w:val="28"/>
          <w:szCs w:val="28"/>
        </w:rPr>
        <w:t>Е.</w:t>
      </w:r>
      <w:r w:rsidR="003C4C8F" w:rsidRPr="00D75ADB">
        <w:rPr>
          <w:sz w:val="28"/>
          <w:szCs w:val="28"/>
        </w:rPr>
        <w:t> </w:t>
      </w:r>
      <w:r w:rsidR="00CF2699" w:rsidRPr="00D75ADB">
        <w:rPr>
          <w:sz w:val="28"/>
          <w:szCs w:val="28"/>
        </w:rPr>
        <w:t>Евсевьева. Все нео</w:t>
      </w:r>
      <w:r w:rsidR="00CF2699" w:rsidRPr="00D75ADB">
        <w:rPr>
          <w:sz w:val="28"/>
          <w:szCs w:val="28"/>
        </w:rPr>
        <w:t>б</w:t>
      </w:r>
      <w:r w:rsidR="00CF2699" w:rsidRPr="00D75ADB">
        <w:rPr>
          <w:sz w:val="28"/>
          <w:szCs w:val="28"/>
        </w:rPr>
        <w:t xml:space="preserve">ходимые записи </w:t>
      </w:r>
      <w:r w:rsidR="00EA0CD4">
        <w:rPr>
          <w:sz w:val="28"/>
          <w:szCs w:val="28"/>
        </w:rPr>
        <w:t xml:space="preserve">на листе </w:t>
      </w:r>
      <w:r w:rsidR="0021388D" w:rsidRPr="00D75ADB">
        <w:rPr>
          <w:sz w:val="28"/>
          <w:szCs w:val="28"/>
        </w:rPr>
        <w:t>долж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быть выполне</w:t>
      </w:r>
      <w:r w:rsidR="00CF2699" w:rsidRPr="00D75ADB">
        <w:rPr>
          <w:sz w:val="28"/>
          <w:szCs w:val="28"/>
        </w:rPr>
        <w:t>ны</w:t>
      </w:r>
      <w:r w:rsidR="0021388D" w:rsidRPr="00D75ADB">
        <w:rPr>
          <w:sz w:val="28"/>
          <w:szCs w:val="28"/>
        </w:rPr>
        <w:t xml:space="preserve"> ручкой (шариковой) синего цвета</w:t>
      </w:r>
      <w:r>
        <w:rPr>
          <w:sz w:val="28"/>
          <w:szCs w:val="28"/>
        </w:rPr>
        <w:t>. Р</w:t>
      </w:r>
      <w:r w:rsidR="0021388D" w:rsidRPr="00D75ADB">
        <w:rPr>
          <w:sz w:val="28"/>
          <w:szCs w:val="28"/>
        </w:rPr>
        <w:t xml:space="preserve">исунки и чертежи </w:t>
      </w:r>
      <w:r w:rsidR="00EA0CD4">
        <w:rPr>
          <w:sz w:val="28"/>
          <w:szCs w:val="28"/>
        </w:rPr>
        <w:t xml:space="preserve">также </w:t>
      </w:r>
      <w:r w:rsidR="0021388D" w:rsidRPr="00D75ADB">
        <w:rPr>
          <w:sz w:val="28"/>
          <w:szCs w:val="28"/>
        </w:rPr>
        <w:t xml:space="preserve">выполняются </w:t>
      </w:r>
      <w:r w:rsidR="00C17CD5">
        <w:rPr>
          <w:sz w:val="28"/>
          <w:szCs w:val="28"/>
        </w:rPr>
        <w:t>ручкой. Допускается использ</w:t>
      </w:r>
      <w:r w:rsidR="00C17CD5">
        <w:rPr>
          <w:sz w:val="28"/>
          <w:szCs w:val="28"/>
        </w:rPr>
        <w:t>о</w:t>
      </w:r>
      <w:r w:rsidR="00C17CD5">
        <w:rPr>
          <w:sz w:val="28"/>
          <w:szCs w:val="28"/>
        </w:rPr>
        <w:t>вание линейки</w:t>
      </w:r>
      <w:r w:rsidR="0021388D" w:rsidRPr="00D75ADB">
        <w:rPr>
          <w:sz w:val="28"/>
          <w:szCs w:val="28"/>
        </w:rPr>
        <w:t>.</w:t>
      </w:r>
    </w:p>
    <w:p w:rsidR="00FF031E" w:rsidRPr="00D75ADB" w:rsidRDefault="00FF031E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На подготовку ответа отводится 40</w:t>
      </w:r>
      <w:r w:rsidR="00866396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минут.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Консультации абитуриентов с экзаменаторами во время проведения вст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пительного испытания не допускаются.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Покидать абитуриенту аудиторию, где проводится вступительное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>тание, после его начала можно не более одного раза и тол</w:t>
      </w:r>
      <w:r w:rsidR="00E86BE6" w:rsidRPr="00D75ADB">
        <w:rPr>
          <w:sz w:val="28"/>
          <w:szCs w:val="28"/>
        </w:rPr>
        <w:t>ько с разрешения чл</w:t>
      </w:r>
      <w:r w:rsidR="00E86BE6" w:rsidRPr="00D75ADB">
        <w:rPr>
          <w:sz w:val="28"/>
          <w:szCs w:val="28"/>
        </w:rPr>
        <w:t>е</w:t>
      </w:r>
      <w:r w:rsidR="00E86BE6" w:rsidRPr="00D75ADB">
        <w:rPr>
          <w:sz w:val="28"/>
          <w:szCs w:val="28"/>
        </w:rPr>
        <w:t>нов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предметной комиссии, пр</w:t>
      </w:r>
      <w:r w:rsidR="00FF031E" w:rsidRPr="00D75ADB">
        <w:rPr>
          <w:sz w:val="28"/>
          <w:szCs w:val="28"/>
        </w:rPr>
        <w:t>едварите</w:t>
      </w:r>
      <w:r w:rsidR="00E86BE6" w:rsidRPr="00D75ADB">
        <w:rPr>
          <w:sz w:val="28"/>
          <w:szCs w:val="28"/>
        </w:rPr>
        <w:t>льно сдав им</w:t>
      </w:r>
      <w:r w:rsidR="004F53D0" w:rsidRPr="00D75ADB">
        <w:rPr>
          <w:sz w:val="28"/>
          <w:szCs w:val="28"/>
        </w:rPr>
        <w:t xml:space="preserve"> </w:t>
      </w:r>
      <w:r w:rsidR="00FF031E" w:rsidRPr="00D75ADB">
        <w:rPr>
          <w:sz w:val="28"/>
          <w:szCs w:val="28"/>
        </w:rPr>
        <w:t>лист для записи ответа</w:t>
      </w:r>
      <w:r w:rsidRPr="00D75ADB">
        <w:rPr>
          <w:sz w:val="28"/>
          <w:szCs w:val="28"/>
        </w:rPr>
        <w:t>.</w:t>
      </w:r>
    </w:p>
    <w:p w:rsidR="0021388D" w:rsidRPr="00D75ADB" w:rsidRDefault="0021388D" w:rsidP="00A73CE7">
      <w:pPr>
        <w:widowControl w:val="0"/>
        <w:ind w:firstLine="720"/>
        <w:jc w:val="both"/>
        <w:rPr>
          <w:b/>
          <w:sz w:val="28"/>
          <w:szCs w:val="28"/>
        </w:rPr>
      </w:pPr>
      <w:r w:rsidRPr="00D75ADB">
        <w:rPr>
          <w:b/>
          <w:sz w:val="28"/>
          <w:szCs w:val="28"/>
        </w:rPr>
        <w:t xml:space="preserve">Во время проведения вступительного </w:t>
      </w:r>
      <w:proofErr w:type="gramStart"/>
      <w:r w:rsidRPr="00D75ADB">
        <w:rPr>
          <w:b/>
          <w:sz w:val="28"/>
          <w:szCs w:val="28"/>
        </w:rPr>
        <w:t>экзамена</w:t>
      </w:r>
      <w:proofErr w:type="gramEnd"/>
      <w:r w:rsidRPr="00D75ADB">
        <w:rPr>
          <w:b/>
          <w:sz w:val="28"/>
          <w:szCs w:val="28"/>
        </w:rPr>
        <w:t xml:space="preserve"> по математике экз</w:t>
      </w:r>
      <w:r w:rsidRPr="00D75ADB">
        <w:rPr>
          <w:b/>
          <w:sz w:val="28"/>
          <w:szCs w:val="28"/>
        </w:rPr>
        <w:t>а</w:t>
      </w:r>
      <w:r w:rsidRPr="00D75ADB">
        <w:rPr>
          <w:b/>
          <w:sz w:val="28"/>
          <w:szCs w:val="28"/>
        </w:rPr>
        <w:t>менующиеся должны соблюдать следующие правила поведения: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соблюдать тишину;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работать самостоятельно;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разговаривать с другими экзаменующимися;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оказывать помощь в выполнении заданий другим экзаменующимся;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пользоваться средствами оперативной связи: электронными запи</w:t>
      </w:r>
      <w:r w:rsidRPr="00D75ADB">
        <w:rPr>
          <w:sz w:val="28"/>
          <w:szCs w:val="28"/>
        </w:rPr>
        <w:t>с</w:t>
      </w:r>
      <w:r w:rsidRPr="00D75ADB">
        <w:rPr>
          <w:sz w:val="28"/>
          <w:szCs w:val="28"/>
        </w:rPr>
        <w:t>ными книжками, персональными компьютерами, мобильными телефонами;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покидать пределов аудитории, в которой проводится вступительный экзамен, более одного раза;</w:t>
      </w:r>
    </w:p>
    <w:p w:rsidR="00A73CE7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исполь</w:t>
      </w:r>
      <w:r w:rsidR="00FF031E" w:rsidRPr="00D75ADB">
        <w:rPr>
          <w:sz w:val="28"/>
          <w:szCs w:val="28"/>
        </w:rPr>
        <w:t>зовать для записей только лист</w:t>
      </w:r>
      <w:r w:rsidRPr="00D75ADB">
        <w:rPr>
          <w:sz w:val="28"/>
          <w:szCs w:val="28"/>
        </w:rPr>
        <w:t xml:space="preserve"> установленного образца, пол</w:t>
      </w:r>
      <w:r w:rsidRPr="00D75ADB">
        <w:rPr>
          <w:sz w:val="28"/>
          <w:szCs w:val="28"/>
        </w:rPr>
        <w:t>у</w:t>
      </w:r>
      <w:r w:rsidRPr="00D75ADB">
        <w:rPr>
          <w:sz w:val="28"/>
          <w:szCs w:val="28"/>
        </w:rPr>
        <w:t>ченн</w:t>
      </w:r>
      <w:r w:rsidR="00FF031E" w:rsidRPr="00D75ADB">
        <w:rPr>
          <w:sz w:val="28"/>
          <w:szCs w:val="28"/>
        </w:rPr>
        <w:t>ый</w:t>
      </w:r>
      <w:r w:rsidRPr="00D75ADB">
        <w:rPr>
          <w:sz w:val="28"/>
          <w:szCs w:val="28"/>
        </w:rPr>
        <w:t xml:space="preserve"> от экзаменаторов</w:t>
      </w:r>
      <w:r w:rsidR="00A73CE7">
        <w:rPr>
          <w:sz w:val="28"/>
          <w:szCs w:val="28"/>
        </w:rPr>
        <w:t>;</w:t>
      </w:r>
    </w:p>
    <w:p w:rsidR="0021388D" w:rsidRPr="00D75ADB" w:rsidRDefault="00A73CE7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- не использовать какие-либо справочные материалы;</w:t>
      </w:r>
    </w:p>
    <w:p w:rsidR="0021388D" w:rsidRPr="00D75ADB" w:rsidRDefault="0021388D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За нарушение правил поведения на вступительном испытании абитуриент удаляется с экзамена с проставлением оценки «0 (</w:t>
      </w:r>
      <w:r w:rsidR="00E86BE6" w:rsidRPr="00D75ADB">
        <w:rPr>
          <w:sz w:val="28"/>
          <w:szCs w:val="28"/>
        </w:rPr>
        <w:t>ноль)» баллов независимо от успешности ответов на вопросы и</w:t>
      </w:r>
      <w:r w:rsidR="004F53D0" w:rsidRPr="00D75ADB">
        <w:rPr>
          <w:sz w:val="28"/>
          <w:szCs w:val="28"/>
        </w:rPr>
        <w:t xml:space="preserve"> </w:t>
      </w:r>
      <w:r w:rsidR="00E86BE6" w:rsidRPr="00D75ADB">
        <w:rPr>
          <w:sz w:val="28"/>
          <w:szCs w:val="28"/>
        </w:rPr>
        <w:t>практическое задание экзаменационного б</w:t>
      </w:r>
      <w:r w:rsidR="00E86BE6" w:rsidRPr="00D75ADB">
        <w:rPr>
          <w:sz w:val="28"/>
          <w:szCs w:val="28"/>
        </w:rPr>
        <w:t>и</w:t>
      </w:r>
      <w:r w:rsidR="00E86BE6" w:rsidRPr="00D75ADB">
        <w:rPr>
          <w:sz w:val="28"/>
          <w:szCs w:val="28"/>
        </w:rPr>
        <w:t>лета</w:t>
      </w:r>
      <w:r w:rsidRPr="00D75ADB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</w:t>
      </w:r>
      <w:r w:rsidR="008608C5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им</w:t>
      </w:r>
      <w:r w:rsidR="003A3E6B">
        <w:rPr>
          <w:sz w:val="28"/>
          <w:szCs w:val="28"/>
        </w:rPr>
        <w:t>ени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М.</w:t>
      </w:r>
      <w:r w:rsidR="00BF0C5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Е.</w:t>
      </w:r>
      <w:r w:rsidR="00C312E9" w:rsidRPr="00D75ADB">
        <w:rPr>
          <w:sz w:val="28"/>
          <w:szCs w:val="28"/>
        </w:rPr>
        <w:t> </w:t>
      </w:r>
      <w:r w:rsidRPr="00D75ADB">
        <w:rPr>
          <w:sz w:val="28"/>
          <w:szCs w:val="28"/>
        </w:rPr>
        <w:t>Евсевьева. Апе</w:t>
      </w:r>
      <w:r w:rsidRPr="00D75ADB">
        <w:rPr>
          <w:sz w:val="28"/>
          <w:szCs w:val="28"/>
        </w:rPr>
        <w:t>л</w:t>
      </w:r>
      <w:r w:rsidRPr="00D75ADB">
        <w:rPr>
          <w:sz w:val="28"/>
          <w:szCs w:val="28"/>
        </w:rPr>
        <w:t>ляции по этому поводу не принимаются.</w:t>
      </w:r>
    </w:p>
    <w:p w:rsidR="0021388D" w:rsidRPr="00D75ADB" w:rsidRDefault="00F65EE3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По окончании </w:t>
      </w:r>
      <w:r w:rsidR="0021388D" w:rsidRPr="00D75ADB">
        <w:rPr>
          <w:sz w:val="28"/>
          <w:szCs w:val="28"/>
        </w:rPr>
        <w:t>и</w:t>
      </w:r>
      <w:r w:rsidRPr="00D75ADB">
        <w:rPr>
          <w:sz w:val="28"/>
          <w:szCs w:val="28"/>
        </w:rPr>
        <w:t>спытания абитуриент сдает лист для ответа</w:t>
      </w:r>
      <w:r w:rsidR="0021388D" w:rsidRPr="00D75ADB">
        <w:rPr>
          <w:sz w:val="28"/>
          <w:szCs w:val="28"/>
        </w:rPr>
        <w:t xml:space="preserve"> и экзаменац</w:t>
      </w:r>
      <w:r w:rsidR="0021388D" w:rsidRPr="00D75ADB">
        <w:rPr>
          <w:sz w:val="28"/>
          <w:szCs w:val="28"/>
        </w:rPr>
        <w:t>и</w:t>
      </w:r>
      <w:r w:rsidR="0021388D" w:rsidRPr="00D75ADB">
        <w:rPr>
          <w:sz w:val="28"/>
          <w:szCs w:val="28"/>
        </w:rPr>
        <w:t>он</w:t>
      </w:r>
      <w:r w:rsidRPr="00D75ADB">
        <w:rPr>
          <w:sz w:val="28"/>
          <w:szCs w:val="28"/>
        </w:rPr>
        <w:t>ный билет экзаменаторам</w:t>
      </w:r>
      <w:r w:rsidR="0021388D" w:rsidRPr="00D75ADB">
        <w:rPr>
          <w:sz w:val="28"/>
          <w:szCs w:val="28"/>
        </w:rPr>
        <w:t>.</w:t>
      </w:r>
      <w:r w:rsidRPr="00D75ADB">
        <w:rPr>
          <w:sz w:val="28"/>
          <w:szCs w:val="28"/>
        </w:rPr>
        <w:t xml:space="preserve"> Экзаменаторы объявляют отметку абитуриенту и проставляют ее в экзаменационную ведомость</w:t>
      </w:r>
      <w:r w:rsidR="004F53D0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и экзаменационный лист</w:t>
      </w:r>
      <w:r w:rsidR="00E86BE6" w:rsidRPr="00D75ADB">
        <w:rPr>
          <w:sz w:val="28"/>
          <w:szCs w:val="28"/>
        </w:rPr>
        <w:t xml:space="preserve"> абит</w:t>
      </w:r>
      <w:r w:rsidR="00E86BE6" w:rsidRPr="00D75ADB">
        <w:rPr>
          <w:sz w:val="28"/>
          <w:szCs w:val="28"/>
        </w:rPr>
        <w:t>у</w:t>
      </w:r>
      <w:r w:rsidR="00E86BE6" w:rsidRPr="00D75ADB">
        <w:rPr>
          <w:sz w:val="28"/>
          <w:szCs w:val="28"/>
        </w:rPr>
        <w:t>риента</w:t>
      </w:r>
      <w:r w:rsidRPr="00D75ADB">
        <w:rPr>
          <w:sz w:val="28"/>
          <w:szCs w:val="28"/>
        </w:rPr>
        <w:t xml:space="preserve">. Оценка (цифрой и прописью) выставляется по </w:t>
      </w:r>
      <w:proofErr w:type="spellStart"/>
      <w:r w:rsidRPr="00D75ADB">
        <w:rPr>
          <w:sz w:val="28"/>
          <w:szCs w:val="28"/>
        </w:rPr>
        <w:t>стобалльной</w:t>
      </w:r>
      <w:proofErr w:type="spellEnd"/>
      <w:r w:rsidRPr="00D75ADB">
        <w:rPr>
          <w:sz w:val="28"/>
          <w:szCs w:val="28"/>
        </w:rPr>
        <w:t xml:space="preserve"> системе.</w:t>
      </w:r>
    </w:p>
    <w:p w:rsidR="009347A5" w:rsidRPr="009347A5" w:rsidRDefault="0021388D" w:rsidP="009347A5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Апелляции по про</w:t>
      </w:r>
      <w:r w:rsidR="00F65EE3" w:rsidRPr="00D75ADB">
        <w:rPr>
          <w:sz w:val="28"/>
          <w:szCs w:val="28"/>
        </w:rPr>
        <w:t xml:space="preserve">цедуре и результатам </w:t>
      </w:r>
      <w:r w:rsidRPr="00D75ADB">
        <w:rPr>
          <w:sz w:val="28"/>
          <w:szCs w:val="28"/>
        </w:rPr>
        <w:t>экзамена рассматриваются в установленном порядке в соответствии с Положением об апелляционной к</w:t>
      </w:r>
      <w:r w:rsidRPr="00D75ADB">
        <w:rPr>
          <w:sz w:val="28"/>
          <w:szCs w:val="28"/>
        </w:rPr>
        <w:t>о</w:t>
      </w:r>
      <w:r w:rsidRPr="00D75ADB">
        <w:rPr>
          <w:sz w:val="28"/>
          <w:szCs w:val="28"/>
        </w:rPr>
        <w:t>миссии.</w:t>
      </w:r>
      <w:r w:rsidR="009347A5" w:rsidRPr="009347A5">
        <w:t xml:space="preserve"> </w:t>
      </w:r>
    </w:p>
    <w:p w:rsid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7347D7" w:rsidP="001A565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</w:t>
      </w:r>
      <w:r w:rsidR="009347A5" w:rsidRPr="009347A5">
        <w:rPr>
          <w:b/>
          <w:sz w:val="28"/>
          <w:szCs w:val="28"/>
        </w:rPr>
        <w:t>ЕКОМЕНДУЕМАЯ ЛИТЕРАТУРА</w:t>
      </w:r>
    </w:p>
    <w:p w:rsidR="00210A8C" w:rsidRDefault="00210A8C" w:rsidP="009347A5">
      <w:pPr>
        <w:widowControl w:val="0"/>
        <w:ind w:firstLine="720"/>
        <w:jc w:val="both"/>
        <w:rPr>
          <w:b/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Основная литература</w:t>
      </w:r>
    </w:p>
    <w:p w:rsidR="009347A5" w:rsidRPr="009347A5" w:rsidRDefault="009347A5" w:rsidP="009347A5">
      <w:pPr>
        <w:pStyle w:val="ab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347A5">
        <w:rPr>
          <w:sz w:val="28"/>
          <w:szCs w:val="28"/>
        </w:rPr>
        <w:t>Шабунин</w:t>
      </w:r>
      <w:proofErr w:type="spellEnd"/>
      <w:r w:rsidRPr="009347A5">
        <w:rPr>
          <w:sz w:val="28"/>
          <w:szCs w:val="28"/>
        </w:rPr>
        <w:t xml:space="preserve">, М. И. Математика. Пособие для </w:t>
      </w:r>
      <w:proofErr w:type="gramStart"/>
      <w:r w:rsidRPr="009347A5">
        <w:rPr>
          <w:sz w:val="28"/>
          <w:szCs w:val="28"/>
        </w:rPr>
        <w:t>поступающих</w:t>
      </w:r>
      <w:proofErr w:type="gramEnd"/>
      <w:r w:rsidRPr="009347A5">
        <w:rPr>
          <w:sz w:val="28"/>
          <w:szCs w:val="28"/>
        </w:rPr>
        <w:t xml:space="preserve"> в вузы / М. И </w:t>
      </w:r>
      <w:proofErr w:type="spellStart"/>
      <w:r w:rsidRPr="009347A5">
        <w:rPr>
          <w:sz w:val="28"/>
          <w:szCs w:val="28"/>
        </w:rPr>
        <w:t>Шабунин</w:t>
      </w:r>
      <w:proofErr w:type="spellEnd"/>
      <w:r w:rsidRPr="009347A5">
        <w:rPr>
          <w:sz w:val="28"/>
          <w:szCs w:val="28"/>
        </w:rPr>
        <w:t>. – Издательство Лаборатория знаний, 2020. – 744 с.</w:t>
      </w:r>
    </w:p>
    <w:p w:rsidR="009347A5" w:rsidRPr="009347A5" w:rsidRDefault="009347A5" w:rsidP="009347A5">
      <w:pPr>
        <w:widowControl w:val="0"/>
        <w:ind w:firstLine="720"/>
        <w:jc w:val="both"/>
        <w:rPr>
          <w:sz w:val="28"/>
          <w:szCs w:val="28"/>
        </w:rPr>
      </w:pPr>
    </w:p>
    <w:p w:rsidR="009347A5" w:rsidRPr="009347A5" w:rsidRDefault="009347A5" w:rsidP="009347A5">
      <w:pPr>
        <w:widowControl w:val="0"/>
        <w:ind w:firstLine="720"/>
        <w:jc w:val="both"/>
        <w:rPr>
          <w:b/>
          <w:sz w:val="28"/>
          <w:szCs w:val="28"/>
        </w:rPr>
      </w:pPr>
      <w:r w:rsidRPr="009347A5">
        <w:rPr>
          <w:b/>
          <w:sz w:val="28"/>
          <w:szCs w:val="28"/>
        </w:rPr>
        <w:t>Дополнительная литература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>, И. И. </w:t>
      </w:r>
      <w:r>
        <w:rPr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 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Баврин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 – 2-е изд.,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и доп. – Москва : Издательство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color w:val="000000"/>
          <w:sz w:val="28"/>
          <w:szCs w:val="28"/>
          <w:shd w:val="clear" w:color="auto" w:fill="FFFFFF"/>
        </w:rPr>
        <w:t>, 2019. – 397 с. 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Пехлецкий</w:t>
      </w:r>
      <w:proofErr w:type="spellEnd"/>
      <w:r>
        <w:rPr>
          <w:color w:val="000000"/>
          <w:sz w:val="28"/>
          <w:szCs w:val="28"/>
        </w:rPr>
        <w:t>, И. Д. Математика: учебник студентов учреждений средн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профессионального образования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>/ И. Д. </w:t>
      </w:r>
      <w:proofErr w:type="spellStart"/>
      <w:r>
        <w:rPr>
          <w:color w:val="000000"/>
          <w:sz w:val="28"/>
          <w:szCs w:val="28"/>
        </w:rPr>
        <w:t>Пехлецкий</w:t>
      </w:r>
      <w:proofErr w:type="spellEnd"/>
      <w:r>
        <w:rPr>
          <w:color w:val="000000"/>
          <w:sz w:val="28"/>
          <w:szCs w:val="28"/>
        </w:rPr>
        <w:t>. – 12-е изд., стер. – Москва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Издательский центр «Академия», 2017. – 320 с.</w:t>
      </w:r>
    </w:p>
    <w:p w:rsidR="009347A5" w:rsidRDefault="009347A5" w:rsidP="009347A5">
      <w:pPr>
        <w:pStyle w:val="ab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Григорьев, С. Г. Математика: учебник студентов учреждений средн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 профессионального образования / С. Г. Григорьев, С. В. Иволгина; под ред. В. А. Гусева. – 13-е изд., стер. – М.: Издательский центр «Академия», 2017. – 416 с.</w:t>
      </w:r>
    </w:p>
    <w:p w:rsidR="009347A5" w:rsidRDefault="009347A5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color w:val="000000"/>
          <w:sz w:val="28"/>
          <w:szCs w:val="28"/>
        </w:rPr>
        <w:t>Башмаков</w:t>
      </w:r>
      <w:r w:rsidRPr="009347A5">
        <w:rPr>
          <w:sz w:val="28"/>
          <w:szCs w:val="28"/>
        </w:rPr>
        <w:t>, М. И. Математика: учебник для студ. учреждений сред</w:t>
      </w:r>
      <w:proofErr w:type="gramStart"/>
      <w:r w:rsidRPr="009347A5">
        <w:rPr>
          <w:sz w:val="28"/>
          <w:szCs w:val="28"/>
        </w:rPr>
        <w:t>.</w:t>
      </w:r>
      <w:proofErr w:type="gramEnd"/>
      <w:r w:rsidRPr="009347A5">
        <w:rPr>
          <w:sz w:val="28"/>
          <w:szCs w:val="28"/>
        </w:rPr>
        <w:t xml:space="preserve"> </w:t>
      </w:r>
      <w:proofErr w:type="gramStart"/>
      <w:r w:rsidRPr="009347A5">
        <w:rPr>
          <w:sz w:val="28"/>
          <w:szCs w:val="28"/>
        </w:rPr>
        <w:t>п</w:t>
      </w:r>
      <w:proofErr w:type="gramEnd"/>
      <w:r w:rsidRPr="009347A5">
        <w:rPr>
          <w:sz w:val="28"/>
          <w:szCs w:val="28"/>
        </w:rPr>
        <w:t>роф. образования / М.И. Башмаков. – Москва</w:t>
      </w:r>
      <w:proofErr w:type="gramStart"/>
      <w:r w:rsidRPr="009347A5">
        <w:rPr>
          <w:sz w:val="28"/>
          <w:szCs w:val="28"/>
        </w:rPr>
        <w:t> :</w:t>
      </w:r>
      <w:proofErr w:type="gramEnd"/>
      <w:r w:rsidRPr="009347A5">
        <w:rPr>
          <w:sz w:val="28"/>
          <w:szCs w:val="28"/>
        </w:rPr>
        <w:t xml:space="preserve"> Издательский центр «Акад</w:t>
      </w:r>
      <w:r w:rsidRPr="009347A5">
        <w:rPr>
          <w:sz w:val="28"/>
          <w:szCs w:val="28"/>
        </w:rPr>
        <w:t>е</w:t>
      </w:r>
      <w:r w:rsidRPr="009347A5">
        <w:rPr>
          <w:sz w:val="28"/>
          <w:szCs w:val="28"/>
        </w:rPr>
        <w:t>мия», 2014. – 256 с. </w:t>
      </w:r>
    </w:p>
    <w:p w:rsidR="00B85AA2" w:rsidRPr="009347A5" w:rsidRDefault="00B85AA2" w:rsidP="009347A5">
      <w:pPr>
        <w:pStyle w:val="ab"/>
        <w:widowControl w:val="0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720"/>
        <w:jc w:val="both"/>
        <w:rPr>
          <w:sz w:val="28"/>
          <w:szCs w:val="28"/>
        </w:rPr>
      </w:pPr>
      <w:r w:rsidRPr="009347A5">
        <w:rPr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987120" w:rsidRPr="00987120" w:rsidRDefault="00987120" w:rsidP="00300253">
      <w:pPr>
        <w:jc w:val="right"/>
        <w:rPr>
          <w:b/>
          <w:sz w:val="16"/>
          <w:szCs w:val="16"/>
        </w:rPr>
      </w:pPr>
    </w:p>
    <w:p w:rsidR="00EF065E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>
        <w:rPr>
          <w:caps/>
          <w:sz w:val="28"/>
        </w:rPr>
        <w:t>испытания по математике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84"/>
        <w:gridCol w:w="5104"/>
        <w:gridCol w:w="1701"/>
        <w:gridCol w:w="1665"/>
      </w:tblGrid>
      <w:tr w:rsidR="00B9491E" w:rsidTr="00B9491E"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риала в объеме, предусмотренном программой, изложил материал грамотным языком в 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деленной логической последовательности, точно используя математическую терминол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гию и символику; правильно выполнил рису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ки, чертежи, графики, сопутствующие ответу; показал умение иллюстрировать теоретические положения конкретными примерами, прим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нять их в новой ситуации; продемонстрировал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устойчивость умений и навыков; отвечал самостоятельно без навод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 вопросов.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Возможны неточности при освещении второстепенных вопросов или в выкладках, которые абитуриент легко испр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25-21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ческое содержание ответа: допущены один два недочета при освещении основного содерж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ответа, исправленные по замечанию экз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менатора; допущены ошибка или более двух недочетов при освещении второстепенных 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20-16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или допущены ошибки в определении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нятий, использовании математической терм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нологии, чертежах, выкладках, исправленные после нескольких наводящих вопросов экзам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наторов; абитуриент не справился с примен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нием теории для решения практического зад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ния; при знании теоретического материала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явлена недостаточная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новных умений и навыков.</w:t>
            </w:r>
            <w:proofErr w:type="gram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математической терминологии, в рисунках,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чертежах или графиках, в выкладках, которые не исправлены после наводящих вопросов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заменаторов.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491E" w:rsidTr="00B9491E"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матем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тежи, графики.</w:t>
            </w:r>
          </w:p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тическими положениями. Возможны неточн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50-40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ном требованиям на оценку «5», но обоснов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шагов решения недостаточны (если ум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обосновывать рассуждения не являлось специальным объектом проверки); допущена одна ошибка или два-три недочета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рисунках, чертежах или графиках (если эти виды работы не являлись специальным объектом проверки).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39-31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лее одной ошибки или более двух-трех недоч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тическими положениями, но показал общее понимание.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30-13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ственные ошибки, показавшие, что он не 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деет обязательными умениями, по данной теме в полной мере, обнаружил незнание или неп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нимание большей или наиболее важной части теоретического материала.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12-1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B9491E" w:rsidTr="00B9491E">
        <w:tc>
          <w:tcPr>
            <w:tcW w:w="7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91E" w:rsidRDefault="00B9491E" w:rsidP="00E17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1E" w:rsidRDefault="00B949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Default="00687AD7" w:rsidP="00C25CF9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CB" w:rsidRDefault="007062CB">
      <w:r>
        <w:separator/>
      </w:r>
    </w:p>
  </w:endnote>
  <w:endnote w:type="continuationSeparator" w:id="0">
    <w:p w:rsidR="007062CB" w:rsidRDefault="0070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06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CB" w:rsidRDefault="007062CB">
      <w:r>
        <w:separator/>
      </w:r>
    </w:p>
  </w:footnote>
  <w:footnote w:type="continuationSeparator" w:id="0">
    <w:p w:rsidR="007062CB" w:rsidRDefault="00706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2F6A52"/>
    <w:multiLevelType w:val="hybridMultilevel"/>
    <w:tmpl w:val="AC1E9CCA"/>
    <w:lvl w:ilvl="0" w:tplc="A1A841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183057"/>
    <w:multiLevelType w:val="hybridMultilevel"/>
    <w:tmpl w:val="77C8A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276B9"/>
    <w:rsid w:val="00041C98"/>
    <w:rsid w:val="00047239"/>
    <w:rsid w:val="000555C9"/>
    <w:rsid w:val="0006602C"/>
    <w:rsid w:val="00085186"/>
    <w:rsid w:val="000958C9"/>
    <w:rsid w:val="000A3992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A1648"/>
    <w:rsid w:val="001A5651"/>
    <w:rsid w:val="001D2511"/>
    <w:rsid w:val="001E69E6"/>
    <w:rsid w:val="00205206"/>
    <w:rsid w:val="00210A8C"/>
    <w:rsid w:val="0021289F"/>
    <w:rsid w:val="0021388D"/>
    <w:rsid w:val="0022395C"/>
    <w:rsid w:val="00237ACF"/>
    <w:rsid w:val="00237F7F"/>
    <w:rsid w:val="002830B2"/>
    <w:rsid w:val="002E4254"/>
    <w:rsid w:val="002F7161"/>
    <w:rsid w:val="00300253"/>
    <w:rsid w:val="0030740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5E66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626212"/>
    <w:rsid w:val="0066153F"/>
    <w:rsid w:val="006714F1"/>
    <w:rsid w:val="00677E6A"/>
    <w:rsid w:val="00687AD7"/>
    <w:rsid w:val="006B0074"/>
    <w:rsid w:val="006D0C33"/>
    <w:rsid w:val="007062CB"/>
    <w:rsid w:val="0071672E"/>
    <w:rsid w:val="00717038"/>
    <w:rsid w:val="0073091D"/>
    <w:rsid w:val="00730E5F"/>
    <w:rsid w:val="007347D7"/>
    <w:rsid w:val="00757507"/>
    <w:rsid w:val="00757BED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26207"/>
    <w:rsid w:val="008514F2"/>
    <w:rsid w:val="00860702"/>
    <w:rsid w:val="008608C5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F6A96"/>
    <w:rsid w:val="00900668"/>
    <w:rsid w:val="00920D9F"/>
    <w:rsid w:val="009347A5"/>
    <w:rsid w:val="009361C0"/>
    <w:rsid w:val="0093621B"/>
    <w:rsid w:val="00955A18"/>
    <w:rsid w:val="00975D99"/>
    <w:rsid w:val="00987120"/>
    <w:rsid w:val="009928BF"/>
    <w:rsid w:val="00A11497"/>
    <w:rsid w:val="00A1259B"/>
    <w:rsid w:val="00A166C0"/>
    <w:rsid w:val="00A23067"/>
    <w:rsid w:val="00A31E97"/>
    <w:rsid w:val="00A640BC"/>
    <w:rsid w:val="00A73CE7"/>
    <w:rsid w:val="00A80905"/>
    <w:rsid w:val="00A8754E"/>
    <w:rsid w:val="00A972B4"/>
    <w:rsid w:val="00AA4D1D"/>
    <w:rsid w:val="00AC12AF"/>
    <w:rsid w:val="00AC3907"/>
    <w:rsid w:val="00AE5472"/>
    <w:rsid w:val="00AF4145"/>
    <w:rsid w:val="00B171FF"/>
    <w:rsid w:val="00B34D25"/>
    <w:rsid w:val="00B85AA2"/>
    <w:rsid w:val="00B87157"/>
    <w:rsid w:val="00B91E04"/>
    <w:rsid w:val="00B9491E"/>
    <w:rsid w:val="00B96084"/>
    <w:rsid w:val="00BB5C91"/>
    <w:rsid w:val="00BC0775"/>
    <w:rsid w:val="00BC236A"/>
    <w:rsid w:val="00BC4553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B62EB"/>
    <w:rsid w:val="00CB79A6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536F2"/>
    <w:rsid w:val="00D6211F"/>
    <w:rsid w:val="00D713B5"/>
    <w:rsid w:val="00D75ADB"/>
    <w:rsid w:val="00D81D4B"/>
    <w:rsid w:val="00D97ADC"/>
    <w:rsid w:val="00DC426F"/>
    <w:rsid w:val="00DF7566"/>
    <w:rsid w:val="00E109C3"/>
    <w:rsid w:val="00E17B2F"/>
    <w:rsid w:val="00E5087D"/>
    <w:rsid w:val="00E72EA4"/>
    <w:rsid w:val="00E86BE6"/>
    <w:rsid w:val="00E95550"/>
    <w:rsid w:val="00EA0CD4"/>
    <w:rsid w:val="00EB577D"/>
    <w:rsid w:val="00EE2139"/>
    <w:rsid w:val="00EE4EDB"/>
    <w:rsid w:val="00EF065E"/>
    <w:rsid w:val="00F03F9B"/>
    <w:rsid w:val="00F608D8"/>
    <w:rsid w:val="00F65EE3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347A5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9347A5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3798-58DC-4357-A6C5-0AFBE173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2389</Words>
  <Characters>16860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7</cp:revision>
  <cp:lastPrinted>2016-05-05T07:07:00Z</cp:lastPrinted>
  <dcterms:created xsi:type="dcterms:W3CDTF">2022-11-01T15:05:00Z</dcterms:created>
  <dcterms:modified xsi:type="dcterms:W3CDTF">2024-01-18T12:27:00Z</dcterms:modified>
</cp:coreProperties>
</file>