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F4C09" w14:textId="660385A2" w:rsidR="0023632A" w:rsidRPr="00DC1C42" w:rsidRDefault="00AB7A0A" w:rsidP="00AB7A0A">
      <w:pPr>
        <w:pStyle w:val="a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2A9283" wp14:editId="7C2AE277">
            <wp:extent cx="5940425" cy="1978813"/>
            <wp:effectExtent l="0" t="0" r="3175" b="2540"/>
            <wp:docPr id="3" name="Рисунок 3" descr="https://sun9-47.userapi.com/impf/lXyYC6h6_khc-gy6LveLOdB9OSX2W9IA4RQzag/hIzEWzB2NZw.jpg?size=1590x530&amp;quality=95&amp;crop=0,201,900,300&amp;sign=6b79272c21243665a55cbe62b4a44eac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7.userapi.com/impf/lXyYC6h6_khc-gy6LveLOdB9OSX2W9IA4RQzag/hIzEWzB2NZw.jpg?size=1590x530&amp;quality=95&amp;crop=0,201,900,300&amp;sign=6b79272c21243665a55cbe62b4a44eac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FA9F4" w14:textId="77777777" w:rsidR="00AB7A0A" w:rsidRDefault="00AB7A0A" w:rsidP="00DC1C42">
      <w:pPr>
        <w:ind w:firstLine="709"/>
        <w:jc w:val="center"/>
        <w:rPr>
          <w:b/>
          <w:sz w:val="28"/>
          <w:szCs w:val="28"/>
        </w:rPr>
      </w:pPr>
    </w:p>
    <w:p w14:paraId="6A39B14B" w14:textId="77777777" w:rsidR="00061771" w:rsidRPr="007337A5" w:rsidRDefault="00061771" w:rsidP="00061771">
      <w:pPr>
        <w:ind w:left="1560" w:right="1369"/>
        <w:jc w:val="center"/>
        <w:rPr>
          <w:b/>
          <w:sz w:val="28"/>
          <w:szCs w:val="28"/>
        </w:rPr>
      </w:pPr>
      <w:r w:rsidRPr="007337A5">
        <w:rPr>
          <w:b/>
          <w:sz w:val="28"/>
          <w:szCs w:val="28"/>
        </w:rPr>
        <w:t>Положение о республиканском конкурсе</w:t>
      </w:r>
    </w:p>
    <w:p w14:paraId="42537B63" w14:textId="77777777" w:rsidR="00061771" w:rsidRPr="007337A5" w:rsidRDefault="00061771" w:rsidP="00061771">
      <w:pPr>
        <w:ind w:left="1560" w:right="1369"/>
        <w:jc w:val="center"/>
        <w:rPr>
          <w:b/>
          <w:sz w:val="28"/>
          <w:szCs w:val="28"/>
        </w:rPr>
      </w:pPr>
      <w:r w:rsidRPr="007337A5">
        <w:rPr>
          <w:b/>
          <w:sz w:val="28"/>
          <w:szCs w:val="28"/>
        </w:rPr>
        <w:t>«ПЕДАГОГИЧЕСКИЙ ДЕБЮТ»</w:t>
      </w:r>
    </w:p>
    <w:p w14:paraId="17B16972" w14:textId="77777777" w:rsidR="00061771" w:rsidRPr="007337A5" w:rsidRDefault="00061771" w:rsidP="00061771">
      <w:pPr>
        <w:pStyle w:val="a6"/>
        <w:numPr>
          <w:ilvl w:val="0"/>
          <w:numId w:val="4"/>
        </w:numPr>
        <w:tabs>
          <w:tab w:val="left" w:pos="1034"/>
          <w:tab w:val="left" w:pos="1276"/>
        </w:tabs>
        <w:ind w:left="0" w:firstLine="709"/>
        <w:jc w:val="both"/>
        <w:rPr>
          <w:b/>
          <w:bCs/>
          <w:sz w:val="28"/>
          <w:szCs w:val="28"/>
        </w:rPr>
      </w:pPr>
      <w:r w:rsidRPr="007337A5">
        <w:rPr>
          <w:b/>
          <w:bCs/>
          <w:sz w:val="28"/>
          <w:szCs w:val="28"/>
        </w:rPr>
        <w:t>Общие положения:</w:t>
      </w:r>
    </w:p>
    <w:p w14:paraId="0C270426" w14:textId="77777777" w:rsidR="00061771" w:rsidRPr="007337A5" w:rsidRDefault="00061771" w:rsidP="00061771">
      <w:pPr>
        <w:pStyle w:val="a6"/>
        <w:numPr>
          <w:ilvl w:val="1"/>
          <w:numId w:val="4"/>
        </w:numPr>
        <w:tabs>
          <w:tab w:val="left" w:pos="1034"/>
          <w:tab w:val="left" w:pos="1276"/>
          <w:tab w:val="left" w:pos="1738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Настоящее положение о республиканском конкурсе «Педагогический дебют» (далее – Конкурс), определяет порядок организации, проведения и подведения итогов Конкурса.</w:t>
      </w:r>
    </w:p>
    <w:p w14:paraId="4FD6CF17" w14:textId="77777777" w:rsidR="00061771" w:rsidRPr="007337A5" w:rsidRDefault="00061771" w:rsidP="00061771">
      <w:pPr>
        <w:pStyle w:val="a6"/>
        <w:numPr>
          <w:ilvl w:val="1"/>
          <w:numId w:val="4"/>
        </w:numPr>
        <w:tabs>
          <w:tab w:val="left" w:pos="1034"/>
          <w:tab w:val="left" w:pos="1276"/>
          <w:tab w:val="left" w:pos="1552"/>
          <w:tab w:val="left" w:pos="1843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Конкурс является массовым мероприятием, открытым для участия обучающихся организаций среднего профессионального и высшего образования, а также учеников психолого-педагогических классов Республики Мордовия. </w:t>
      </w:r>
    </w:p>
    <w:p w14:paraId="7ED3826A" w14:textId="77777777" w:rsidR="00061771" w:rsidRPr="007337A5" w:rsidRDefault="00061771" w:rsidP="00061771">
      <w:pPr>
        <w:pStyle w:val="a6"/>
        <w:tabs>
          <w:tab w:val="left" w:pos="1034"/>
          <w:tab w:val="left" w:pos="1276"/>
          <w:tab w:val="left" w:pos="1552"/>
          <w:tab w:val="left" w:pos="1843"/>
        </w:tabs>
        <w:ind w:left="709" w:firstLine="0"/>
        <w:jc w:val="right"/>
        <w:rPr>
          <w:sz w:val="28"/>
          <w:szCs w:val="28"/>
        </w:rPr>
      </w:pPr>
    </w:p>
    <w:p w14:paraId="133F0D47" w14:textId="77777777" w:rsidR="00061771" w:rsidRPr="007337A5" w:rsidRDefault="00061771" w:rsidP="00061771">
      <w:pPr>
        <w:pStyle w:val="a6"/>
        <w:numPr>
          <w:ilvl w:val="0"/>
          <w:numId w:val="4"/>
        </w:numPr>
        <w:tabs>
          <w:tab w:val="left" w:pos="1034"/>
          <w:tab w:val="left" w:pos="1276"/>
        </w:tabs>
        <w:ind w:left="0" w:firstLine="709"/>
        <w:jc w:val="both"/>
        <w:rPr>
          <w:b/>
          <w:bCs/>
          <w:sz w:val="28"/>
          <w:szCs w:val="28"/>
        </w:rPr>
      </w:pPr>
      <w:r w:rsidRPr="007337A5">
        <w:rPr>
          <w:b/>
          <w:bCs/>
          <w:sz w:val="28"/>
          <w:szCs w:val="28"/>
        </w:rPr>
        <w:t>Цель и задачи конкурса:</w:t>
      </w:r>
    </w:p>
    <w:p w14:paraId="74ED1E81" w14:textId="77777777" w:rsidR="00061771" w:rsidRPr="007337A5" w:rsidRDefault="00061771" w:rsidP="00061771">
      <w:pPr>
        <w:pStyle w:val="a6"/>
        <w:numPr>
          <w:ilvl w:val="1"/>
          <w:numId w:val="4"/>
        </w:numPr>
        <w:tabs>
          <w:tab w:val="left" w:pos="1034"/>
          <w:tab w:val="left" w:pos="1276"/>
          <w:tab w:val="left" w:pos="1671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Цель Конкурса: раскрытие творческого потенциала обучающихся; создание условий для развития активной гражданской позиции, роста профессионального мастерства обучающихся; утверждение приоритетов современного образования в обществе.</w:t>
      </w:r>
    </w:p>
    <w:p w14:paraId="47B8202B" w14:textId="77777777" w:rsidR="00061771" w:rsidRPr="007337A5" w:rsidRDefault="00061771" w:rsidP="00061771">
      <w:pPr>
        <w:pStyle w:val="a6"/>
        <w:numPr>
          <w:ilvl w:val="1"/>
          <w:numId w:val="4"/>
        </w:numPr>
        <w:tabs>
          <w:tab w:val="left" w:pos="1034"/>
          <w:tab w:val="left" w:pos="1276"/>
          <w:tab w:val="left" w:pos="1528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Задачи Конкурса:</w:t>
      </w:r>
    </w:p>
    <w:p w14:paraId="7DB6DB46" w14:textId="77777777" w:rsidR="00061771" w:rsidRPr="007337A5" w:rsidRDefault="00061771" w:rsidP="00061771">
      <w:pPr>
        <w:pStyle w:val="a6"/>
        <w:numPr>
          <w:ilvl w:val="0"/>
          <w:numId w:val="3"/>
        </w:numPr>
        <w:tabs>
          <w:tab w:val="left" w:pos="1034"/>
          <w:tab w:val="left" w:pos="1276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выявление и поддержка талантливой молодежи, мотивированной на дальнейшее профессиональное развитие в сфере образования;</w:t>
      </w:r>
    </w:p>
    <w:p w14:paraId="6B06FB79" w14:textId="77777777" w:rsidR="00061771" w:rsidRPr="007337A5" w:rsidRDefault="00061771" w:rsidP="00061771">
      <w:pPr>
        <w:pStyle w:val="a6"/>
        <w:numPr>
          <w:ilvl w:val="0"/>
          <w:numId w:val="3"/>
        </w:numPr>
        <w:tabs>
          <w:tab w:val="left" w:pos="1034"/>
          <w:tab w:val="left" w:pos="1276"/>
          <w:tab w:val="left" w:pos="1557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актуализация у будущих учителей интеллектуально-творческих способностей;</w:t>
      </w:r>
    </w:p>
    <w:p w14:paraId="05EA324B" w14:textId="77777777" w:rsidR="00061771" w:rsidRPr="007337A5" w:rsidRDefault="00061771" w:rsidP="00061771">
      <w:pPr>
        <w:pStyle w:val="a6"/>
        <w:numPr>
          <w:ilvl w:val="0"/>
          <w:numId w:val="3"/>
        </w:numPr>
        <w:tabs>
          <w:tab w:val="left" w:pos="1034"/>
          <w:tab w:val="left" w:pos="1247"/>
          <w:tab w:val="left" w:pos="1276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приобретение опыта, практических умений и навыков образовательной и воспитательной деятельности учителя;</w:t>
      </w:r>
    </w:p>
    <w:p w14:paraId="049818ED" w14:textId="77777777" w:rsidR="00061771" w:rsidRPr="007337A5" w:rsidRDefault="00061771" w:rsidP="00061771">
      <w:pPr>
        <w:pStyle w:val="a6"/>
        <w:numPr>
          <w:ilvl w:val="0"/>
          <w:numId w:val="3"/>
        </w:numPr>
        <w:tabs>
          <w:tab w:val="left" w:pos="1034"/>
          <w:tab w:val="left" w:pos="1276"/>
          <w:tab w:val="left" w:pos="1467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обмен педагогическим опытом между школьниками, студентами, учителями и преподавателями;</w:t>
      </w:r>
    </w:p>
    <w:p w14:paraId="5A00FFFB" w14:textId="77777777" w:rsidR="00061771" w:rsidRPr="007337A5" w:rsidRDefault="00061771" w:rsidP="00061771">
      <w:pPr>
        <w:pStyle w:val="a6"/>
        <w:numPr>
          <w:ilvl w:val="0"/>
          <w:numId w:val="3"/>
        </w:numPr>
        <w:tabs>
          <w:tab w:val="left" w:pos="1034"/>
          <w:tab w:val="left" w:pos="1467"/>
        </w:tabs>
        <w:suppressAutoHyphens/>
        <w:overflowPunct w:val="0"/>
        <w:ind w:left="0" w:firstLine="709"/>
        <w:rPr>
          <w:b/>
          <w:sz w:val="28"/>
          <w:szCs w:val="28"/>
          <w:lang w:eastAsia="ar-SA"/>
        </w:rPr>
      </w:pPr>
      <w:r w:rsidRPr="007337A5">
        <w:rPr>
          <w:sz w:val="28"/>
          <w:szCs w:val="28"/>
          <w:shd w:val="clear" w:color="auto" w:fill="FFFFFF"/>
        </w:rPr>
        <w:t>повышения авторитета и престижа педагогической профессии.</w:t>
      </w:r>
    </w:p>
    <w:p w14:paraId="73692FC0" w14:textId="77777777" w:rsidR="00061771" w:rsidRPr="007337A5" w:rsidRDefault="00061771" w:rsidP="00061771">
      <w:pPr>
        <w:pStyle w:val="a6"/>
        <w:tabs>
          <w:tab w:val="left" w:pos="1034"/>
          <w:tab w:val="left" w:pos="1467"/>
        </w:tabs>
        <w:suppressAutoHyphens/>
        <w:overflowPunct w:val="0"/>
        <w:ind w:left="709" w:firstLine="0"/>
        <w:rPr>
          <w:b/>
          <w:sz w:val="28"/>
          <w:szCs w:val="28"/>
          <w:lang w:eastAsia="ar-SA"/>
        </w:rPr>
      </w:pPr>
    </w:p>
    <w:p w14:paraId="2559C459" w14:textId="77777777" w:rsidR="00061771" w:rsidRPr="007337A5" w:rsidRDefault="00061771" w:rsidP="00061771">
      <w:pPr>
        <w:pStyle w:val="a6"/>
        <w:tabs>
          <w:tab w:val="left" w:pos="1034"/>
          <w:tab w:val="left" w:pos="1467"/>
        </w:tabs>
        <w:suppressAutoHyphens/>
        <w:overflowPunct w:val="0"/>
        <w:ind w:left="0" w:firstLine="709"/>
        <w:rPr>
          <w:b/>
          <w:sz w:val="28"/>
          <w:szCs w:val="28"/>
          <w:lang w:eastAsia="ar-SA"/>
        </w:rPr>
      </w:pPr>
      <w:r w:rsidRPr="007337A5">
        <w:rPr>
          <w:b/>
          <w:sz w:val="28"/>
          <w:szCs w:val="28"/>
          <w:lang w:eastAsia="ar-SA"/>
        </w:rPr>
        <w:tab/>
        <w:t>3. Участники Конкурса:</w:t>
      </w:r>
    </w:p>
    <w:p w14:paraId="7FCE5DE0" w14:textId="77777777" w:rsidR="00061771" w:rsidRPr="007337A5" w:rsidRDefault="00061771" w:rsidP="00061771">
      <w:pPr>
        <w:pStyle w:val="a6"/>
        <w:suppressAutoHyphens/>
        <w:overflowPunct w:val="0"/>
        <w:ind w:left="0" w:firstLine="709"/>
        <w:rPr>
          <w:sz w:val="28"/>
          <w:szCs w:val="28"/>
          <w:lang w:eastAsia="ar-SA"/>
        </w:rPr>
      </w:pPr>
      <w:r w:rsidRPr="007337A5">
        <w:rPr>
          <w:sz w:val="28"/>
          <w:szCs w:val="28"/>
          <w:lang w:eastAsia="ar-SA"/>
        </w:rPr>
        <w:t xml:space="preserve">В Конкурсе могут принять участие </w:t>
      </w:r>
      <w:r w:rsidRPr="007337A5">
        <w:rPr>
          <w:sz w:val="28"/>
          <w:szCs w:val="28"/>
        </w:rPr>
        <w:t>обучающиеся организаций среднего профессионального и высшего образования, а также ученики психолого-педагогических классов Республики Мордовия</w:t>
      </w:r>
      <w:r w:rsidRPr="007337A5">
        <w:rPr>
          <w:sz w:val="28"/>
          <w:szCs w:val="28"/>
          <w:lang w:eastAsia="ar-SA"/>
        </w:rPr>
        <w:t xml:space="preserve"> по двум возрастным группам:</w:t>
      </w:r>
    </w:p>
    <w:p w14:paraId="2AF44885" w14:textId="77777777" w:rsidR="00061771" w:rsidRPr="007337A5" w:rsidRDefault="00061771" w:rsidP="00061771">
      <w:pPr>
        <w:pStyle w:val="a6"/>
        <w:numPr>
          <w:ilvl w:val="0"/>
          <w:numId w:val="3"/>
        </w:numPr>
        <w:tabs>
          <w:tab w:val="left" w:pos="1134"/>
        </w:tabs>
        <w:suppressAutoHyphens/>
        <w:overflowPunct w:val="0"/>
        <w:ind w:left="0" w:firstLine="709"/>
        <w:rPr>
          <w:sz w:val="28"/>
          <w:szCs w:val="28"/>
          <w:lang w:eastAsia="ar-SA"/>
        </w:rPr>
      </w:pPr>
      <w:r w:rsidRPr="007337A5">
        <w:rPr>
          <w:sz w:val="28"/>
          <w:szCs w:val="28"/>
          <w:lang w:eastAsia="ar-SA"/>
        </w:rPr>
        <w:t>1 группа – студенты образовательных организаций среднего профессионального и высшего образования;</w:t>
      </w:r>
    </w:p>
    <w:p w14:paraId="788EF0C0" w14:textId="77777777" w:rsidR="00061771" w:rsidRPr="007337A5" w:rsidRDefault="00061771" w:rsidP="00061771">
      <w:pPr>
        <w:pStyle w:val="a6"/>
        <w:numPr>
          <w:ilvl w:val="0"/>
          <w:numId w:val="3"/>
        </w:numPr>
        <w:tabs>
          <w:tab w:val="left" w:pos="1134"/>
        </w:tabs>
        <w:suppressAutoHyphens/>
        <w:overflowPunct w:val="0"/>
        <w:ind w:left="0" w:firstLine="709"/>
        <w:rPr>
          <w:sz w:val="28"/>
          <w:szCs w:val="28"/>
          <w:lang w:eastAsia="ar-SA"/>
        </w:rPr>
      </w:pPr>
      <w:r w:rsidRPr="007337A5">
        <w:rPr>
          <w:sz w:val="28"/>
          <w:szCs w:val="28"/>
          <w:lang w:eastAsia="ar-SA"/>
        </w:rPr>
        <w:t xml:space="preserve">2 группа – обучающиеся </w:t>
      </w:r>
      <w:r w:rsidRPr="007337A5">
        <w:rPr>
          <w:sz w:val="28"/>
          <w:szCs w:val="28"/>
        </w:rPr>
        <w:t>психолого-педагогических классов Республики Мордовия</w:t>
      </w:r>
      <w:r w:rsidRPr="007337A5">
        <w:rPr>
          <w:sz w:val="28"/>
          <w:szCs w:val="28"/>
          <w:lang w:eastAsia="ar-SA"/>
        </w:rPr>
        <w:t>.</w:t>
      </w:r>
    </w:p>
    <w:p w14:paraId="1EB6FF2C" w14:textId="77777777" w:rsidR="00061771" w:rsidRPr="007337A5" w:rsidRDefault="00061771" w:rsidP="00061771">
      <w:pPr>
        <w:pStyle w:val="a6"/>
        <w:tabs>
          <w:tab w:val="left" w:pos="1134"/>
        </w:tabs>
        <w:suppressAutoHyphens/>
        <w:overflowPunct w:val="0"/>
        <w:ind w:left="709" w:firstLine="0"/>
        <w:rPr>
          <w:sz w:val="28"/>
          <w:szCs w:val="28"/>
          <w:lang w:eastAsia="ar-SA"/>
        </w:rPr>
      </w:pPr>
    </w:p>
    <w:p w14:paraId="6D67F38E" w14:textId="77777777" w:rsidR="00061771" w:rsidRPr="007337A5" w:rsidRDefault="00061771" w:rsidP="00061771">
      <w:pPr>
        <w:pStyle w:val="a6"/>
        <w:tabs>
          <w:tab w:val="left" w:pos="1034"/>
          <w:tab w:val="left" w:pos="1298"/>
        </w:tabs>
        <w:ind w:left="709" w:firstLine="0"/>
        <w:rPr>
          <w:b/>
          <w:sz w:val="28"/>
          <w:szCs w:val="28"/>
        </w:rPr>
      </w:pPr>
      <w:r w:rsidRPr="007337A5">
        <w:rPr>
          <w:b/>
          <w:sz w:val="28"/>
          <w:szCs w:val="28"/>
        </w:rPr>
        <w:t>4.Условия и порядок проведения Конкурса:</w:t>
      </w:r>
    </w:p>
    <w:p w14:paraId="47F76DBF" w14:textId="77777777" w:rsidR="00061771" w:rsidRPr="007337A5" w:rsidRDefault="00061771" w:rsidP="00061771">
      <w:pPr>
        <w:tabs>
          <w:tab w:val="left" w:pos="1034"/>
          <w:tab w:val="left" w:pos="1500"/>
        </w:tabs>
        <w:ind w:firstLine="709"/>
        <w:jc w:val="both"/>
        <w:rPr>
          <w:sz w:val="28"/>
          <w:szCs w:val="28"/>
        </w:rPr>
      </w:pPr>
      <w:r w:rsidRPr="007337A5">
        <w:rPr>
          <w:sz w:val="28"/>
          <w:szCs w:val="28"/>
        </w:rPr>
        <w:t>4.1. Конкурс проводится в заочном формате:</w:t>
      </w:r>
    </w:p>
    <w:p w14:paraId="7A3A063C" w14:textId="0B14640B" w:rsidR="00061771" w:rsidRPr="007337A5" w:rsidRDefault="00061771" w:rsidP="00061771">
      <w:pPr>
        <w:pStyle w:val="a6"/>
        <w:tabs>
          <w:tab w:val="left" w:pos="1034"/>
          <w:tab w:val="left" w:pos="1297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– представление участниками заявок</w:t>
      </w:r>
      <w:r>
        <w:rPr>
          <w:sz w:val="28"/>
          <w:szCs w:val="28"/>
        </w:rPr>
        <w:t xml:space="preserve"> (приложение 1)</w:t>
      </w:r>
      <w:r w:rsidRPr="007337A5">
        <w:rPr>
          <w:sz w:val="28"/>
          <w:szCs w:val="28"/>
        </w:rPr>
        <w:t xml:space="preserve"> и конкурсных работ (до </w:t>
      </w:r>
      <w:r w:rsidR="00A157CF">
        <w:rPr>
          <w:sz w:val="28"/>
          <w:szCs w:val="28"/>
        </w:rPr>
        <w:t xml:space="preserve">  </w:t>
      </w:r>
      <w:r w:rsidRPr="007337A5">
        <w:rPr>
          <w:sz w:val="28"/>
          <w:szCs w:val="28"/>
        </w:rPr>
        <w:t>3</w:t>
      </w:r>
      <w:r w:rsidR="00A157CF">
        <w:rPr>
          <w:sz w:val="28"/>
          <w:szCs w:val="28"/>
        </w:rPr>
        <w:t xml:space="preserve"> декабря</w:t>
      </w:r>
      <w:r w:rsidRPr="007337A5">
        <w:rPr>
          <w:sz w:val="28"/>
          <w:szCs w:val="28"/>
        </w:rPr>
        <w:t xml:space="preserve"> 2024 г.); экспертиза конкурсных материалов и оценки результатов (до </w:t>
      </w:r>
      <w:r w:rsidR="00A157CF">
        <w:rPr>
          <w:sz w:val="28"/>
          <w:szCs w:val="28"/>
        </w:rPr>
        <w:t xml:space="preserve">                           7</w:t>
      </w:r>
      <w:r w:rsidRPr="007337A5">
        <w:rPr>
          <w:sz w:val="28"/>
          <w:szCs w:val="28"/>
        </w:rPr>
        <w:t xml:space="preserve"> декабря 2024 г.);</w:t>
      </w:r>
    </w:p>
    <w:p w14:paraId="1F0E2170" w14:textId="284EB44B" w:rsidR="00061771" w:rsidRDefault="00061771" w:rsidP="00061771">
      <w:pPr>
        <w:tabs>
          <w:tab w:val="left" w:pos="1034"/>
        </w:tabs>
        <w:ind w:firstLine="709"/>
        <w:jc w:val="both"/>
        <w:rPr>
          <w:sz w:val="28"/>
          <w:szCs w:val="28"/>
        </w:rPr>
      </w:pPr>
      <w:r w:rsidRPr="007337A5">
        <w:rPr>
          <w:sz w:val="28"/>
          <w:szCs w:val="28"/>
        </w:rPr>
        <w:t xml:space="preserve">4.2. Заявку и конкурсные работы необходимо направить на адрес электронной почты </w:t>
      </w:r>
      <w:hyperlink r:id="rId9" w:history="1">
        <w:r w:rsidRPr="007337A5">
          <w:rPr>
            <w:color w:val="0000FF"/>
            <w:sz w:val="28"/>
            <w:szCs w:val="28"/>
            <w:u w:val="single"/>
            <w:shd w:val="clear" w:color="auto" w:fill="FFFFFF"/>
            <w:lang w:eastAsia="ar-SA"/>
          </w:rPr>
          <w:t>hist.olimp@bk.r</w:t>
        </w:r>
      </w:hyperlink>
      <w:r w:rsidRPr="007337A5">
        <w:rPr>
          <w:sz w:val="28"/>
          <w:szCs w:val="28"/>
          <w:shd w:val="clear" w:color="auto" w:fill="FFFFFF"/>
          <w:lang w:eastAsia="ar-SA"/>
        </w:rPr>
        <w:t>u</w:t>
      </w:r>
      <w:r w:rsidRPr="007337A5">
        <w:rPr>
          <w:sz w:val="28"/>
          <w:szCs w:val="28"/>
        </w:rPr>
        <w:t xml:space="preserve"> с пометкой </w:t>
      </w:r>
      <w:r w:rsidRPr="007337A5">
        <w:rPr>
          <w:i/>
          <w:sz w:val="28"/>
          <w:szCs w:val="28"/>
        </w:rPr>
        <w:t xml:space="preserve">Конкурс педагогический дебют </w:t>
      </w:r>
      <w:r w:rsidRPr="007337A5">
        <w:rPr>
          <w:b/>
          <w:sz w:val="28"/>
          <w:szCs w:val="28"/>
        </w:rPr>
        <w:t xml:space="preserve">до  </w:t>
      </w:r>
      <w:r w:rsidR="00A157CF">
        <w:rPr>
          <w:b/>
          <w:sz w:val="28"/>
          <w:szCs w:val="28"/>
        </w:rPr>
        <w:t xml:space="preserve">3 декабря </w:t>
      </w:r>
      <w:r w:rsidRPr="007337A5">
        <w:rPr>
          <w:b/>
          <w:sz w:val="28"/>
          <w:szCs w:val="28"/>
        </w:rPr>
        <w:t xml:space="preserve">2024 г. </w:t>
      </w:r>
      <w:r w:rsidRPr="007337A5">
        <w:rPr>
          <w:sz w:val="28"/>
          <w:szCs w:val="28"/>
        </w:rPr>
        <w:t>или</w:t>
      </w:r>
      <w:r w:rsidRPr="007337A5">
        <w:rPr>
          <w:b/>
          <w:sz w:val="28"/>
          <w:szCs w:val="28"/>
        </w:rPr>
        <w:t xml:space="preserve"> </w:t>
      </w:r>
      <w:r w:rsidRPr="007337A5">
        <w:rPr>
          <w:sz w:val="28"/>
          <w:szCs w:val="28"/>
        </w:rPr>
        <w:t xml:space="preserve">по адресу: Республика Мордовия, г. Саранск, ул. Студенческая, д. 13 Б (учебный корпус № 5), ауд. 217, телефон: 8(927) 276-32-51. Контактное лицо: </w:t>
      </w:r>
      <w:proofErr w:type="spellStart"/>
      <w:r w:rsidRPr="007337A5">
        <w:rPr>
          <w:sz w:val="28"/>
          <w:szCs w:val="28"/>
        </w:rPr>
        <w:t>Якунчева</w:t>
      </w:r>
      <w:proofErr w:type="spellEnd"/>
      <w:r w:rsidRPr="007337A5">
        <w:rPr>
          <w:sz w:val="28"/>
          <w:szCs w:val="28"/>
        </w:rPr>
        <w:t xml:space="preserve"> Марина Геннадьевна, кандидат исторических наук, доцент кафедры отечественной и зарубежной истории и методики обучения.</w:t>
      </w:r>
    </w:p>
    <w:p w14:paraId="7C25800E" w14:textId="77777777" w:rsidR="00061771" w:rsidRPr="007337A5" w:rsidRDefault="00061771" w:rsidP="00061771">
      <w:pPr>
        <w:tabs>
          <w:tab w:val="left" w:pos="1034"/>
        </w:tabs>
        <w:ind w:firstLine="709"/>
        <w:jc w:val="both"/>
        <w:rPr>
          <w:sz w:val="28"/>
          <w:szCs w:val="28"/>
        </w:rPr>
      </w:pPr>
    </w:p>
    <w:p w14:paraId="45AE8608" w14:textId="77777777" w:rsidR="00061771" w:rsidRPr="007337A5" w:rsidRDefault="00061771" w:rsidP="00061771">
      <w:pPr>
        <w:tabs>
          <w:tab w:val="left" w:pos="1034"/>
          <w:tab w:val="left" w:pos="1219"/>
        </w:tabs>
        <w:ind w:left="-38" w:firstLine="747"/>
        <w:rPr>
          <w:b/>
          <w:sz w:val="28"/>
          <w:szCs w:val="28"/>
        </w:rPr>
      </w:pPr>
      <w:r w:rsidRPr="007337A5">
        <w:rPr>
          <w:b/>
          <w:sz w:val="28"/>
          <w:szCs w:val="28"/>
        </w:rPr>
        <w:t>5. Требования к конкурсным работам</w:t>
      </w:r>
    </w:p>
    <w:p w14:paraId="5358BEF1" w14:textId="77777777" w:rsidR="00061771" w:rsidRPr="007337A5" w:rsidRDefault="00061771" w:rsidP="00061771">
      <w:pPr>
        <w:pStyle w:val="a6"/>
        <w:tabs>
          <w:tab w:val="left" w:pos="1034"/>
          <w:tab w:val="left" w:pos="1709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5.1. Конкурсная работа участников 1 группы включает: </w:t>
      </w:r>
    </w:p>
    <w:p w14:paraId="0EA1FBD2" w14:textId="77777777" w:rsidR="00061771" w:rsidRPr="007337A5" w:rsidRDefault="00061771" w:rsidP="00061771">
      <w:pPr>
        <w:pStyle w:val="a6"/>
        <w:tabs>
          <w:tab w:val="left" w:pos="1034"/>
          <w:tab w:val="left" w:pos="1709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– </w:t>
      </w:r>
      <w:r w:rsidRPr="007337A5">
        <w:rPr>
          <w:i/>
          <w:sz w:val="28"/>
          <w:szCs w:val="28"/>
        </w:rPr>
        <w:t>видеозапись выступления</w:t>
      </w:r>
      <w:r w:rsidRPr="007337A5">
        <w:rPr>
          <w:sz w:val="28"/>
          <w:szCs w:val="28"/>
        </w:rPr>
        <w:t xml:space="preserve"> «Учитель будущего», продолжительностью не более 5 минут, где участник представляет: краткий рассказ о себе; причины выбора профессии учителя; профессиональное кредо; профессиональные планы на будущее. Видеоролик должен иметь качественное звучание и изображение;</w:t>
      </w:r>
    </w:p>
    <w:p w14:paraId="774659B6" w14:textId="77777777" w:rsidR="00061771" w:rsidRPr="007337A5" w:rsidRDefault="00061771" w:rsidP="00061771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7337A5">
        <w:rPr>
          <w:sz w:val="28"/>
          <w:szCs w:val="28"/>
        </w:rPr>
        <w:t xml:space="preserve">– </w:t>
      </w:r>
      <w:r w:rsidRPr="007337A5">
        <w:rPr>
          <w:i/>
          <w:sz w:val="28"/>
          <w:szCs w:val="28"/>
        </w:rPr>
        <w:t>конспект мероприятия</w:t>
      </w:r>
      <w:r w:rsidRPr="007337A5">
        <w:rPr>
          <w:sz w:val="28"/>
          <w:szCs w:val="28"/>
        </w:rPr>
        <w:t>, тематика которого связана с проблемой гражданско-патриотического и духовно-нравственного воспитания школьников. Конспект должен включать: 1) тему, тип и вид занятия; 2) цели и задачи занятия; 3) описание этапов подготовки и проведения мероприятия</w:t>
      </w:r>
      <w:r w:rsidRPr="007337A5">
        <w:rPr>
          <w:bCs/>
          <w:sz w:val="28"/>
          <w:szCs w:val="28"/>
        </w:rPr>
        <w:t>; 4) ход мероприятия (обязательно указать этапы); 5</w:t>
      </w:r>
      <w:r w:rsidRPr="007337A5">
        <w:rPr>
          <w:sz w:val="28"/>
          <w:szCs w:val="28"/>
        </w:rPr>
        <w:t>) описание технологий и методов воспитания; 6) самоанализ мероприятия.</w:t>
      </w:r>
    </w:p>
    <w:p w14:paraId="60ECA4AF" w14:textId="77777777" w:rsidR="00061771" w:rsidRPr="007337A5" w:rsidRDefault="00061771" w:rsidP="00061771">
      <w:pPr>
        <w:pStyle w:val="a6"/>
        <w:tabs>
          <w:tab w:val="left" w:pos="1034"/>
          <w:tab w:val="left" w:pos="1709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5.2. Конкурсная работа  участников 2 группы включает: </w:t>
      </w:r>
    </w:p>
    <w:p w14:paraId="7176BA4B" w14:textId="77777777" w:rsidR="00061771" w:rsidRPr="007337A5" w:rsidRDefault="00061771" w:rsidP="00061771">
      <w:pPr>
        <w:widowControl/>
        <w:numPr>
          <w:ilvl w:val="0"/>
          <w:numId w:val="11"/>
        </w:numPr>
        <w:tabs>
          <w:tab w:val="clear" w:pos="360"/>
          <w:tab w:val="num" w:pos="0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337A5">
        <w:rPr>
          <w:rStyle w:val="ac"/>
          <w:b w:val="0"/>
          <w:i/>
          <w:sz w:val="28"/>
          <w:szCs w:val="28"/>
          <w:shd w:val="clear" w:color="auto" w:fill="FFFFFF"/>
        </w:rPr>
        <w:t>– презентацию «Профессия - УЧИТЕЛЬ</w:t>
      </w:r>
      <w:r w:rsidRPr="007337A5">
        <w:rPr>
          <w:rStyle w:val="ac"/>
          <w:sz w:val="28"/>
          <w:szCs w:val="28"/>
          <w:shd w:val="clear" w:color="auto" w:fill="FFFFFF"/>
        </w:rPr>
        <w:t>»</w:t>
      </w:r>
      <w:r w:rsidRPr="007337A5">
        <w:rPr>
          <w:rStyle w:val="ac"/>
          <w:b w:val="0"/>
          <w:i/>
          <w:sz w:val="28"/>
          <w:szCs w:val="28"/>
          <w:shd w:val="clear" w:color="auto" w:fill="FFFFFF"/>
        </w:rPr>
        <w:t>.</w:t>
      </w:r>
      <w:r w:rsidRPr="007337A5">
        <w:rPr>
          <w:rStyle w:val="ac"/>
          <w:sz w:val="28"/>
          <w:szCs w:val="28"/>
          <w:shd w:val="clear" w:color="auto" w:fill="FFFFFF"/>
        </w:rPr>
        <w:t xml:space="preserve"> </w:t>
      </w:r>
      <w:r w:rsidRPr="007337A5">
        <w:rPr>
          <w:rStyle w:val="ac"/>
          <w:b w:val="0"/>
          <w:bCs w:val="0"/>
          <w:sz w:val="28"/>
          <w:szCs w:val="28"/>
          <w:shd w:val="clear" w:color="auto" w:fill="FFFFFF"/>
        </w:rPr>
        <w:t>Электронная п</w:t>
      </w:r>
      <w:r w:rsidRPr="007337A5">
        <w:rPr>
          <w:sz w:val="28"/>
          <w:szCs w:val="28"/>
          <w:shd w:val="clear" w:color="auto" w:fill="FFFFFF"/>
        </w:rPr>
        <w:t>резентация должна включать не менее 15 слайдов, выполненных при помощи редактора (MS Power Point). Примерная тематика: «Учитель, которому я благодарен за…», «Лучшая профессия в мире», «Почему я хочу стать учителем», «Учитель на страницах книг», «Учительские династии», «Весёлые мгновенья школьных перемен», «Известные педагоги, прославившие Россию», «Педагог в годы Великой Отечественной войны», «Знаменитые учителя-земляки» и т.д.;</w:t>
      </w:r>
      <w:r w:rsidRPr="007337A5">
        <w:rPr>
          <w:i/>
          <w:sz w:val="28"/>
          <w:szCs w:val="28"/>
        </w:rPr>
        <w:t xml:space="preserve"> </w:t>
      </w:r>
    </w:p>
    <w:p w14:paraId="72D5BE96" w14:textId="77777777" w:rsidR="00061771" w:rsidRPr="007337A5" w:rsidRDefault="00061771" w:rsidP="00061771">
      <w:pPr>
        <w:pStyle w:val="a6"/>
        <w:tabs>
          <w:tab w:val="left" w:pos="1034"/>
          <w:tab w:val="left" w:pos="1709"/>
        </w:tabs>
        <w:ind w:left="0" w:firstLine="709"/>
        <w:rPr>
          <w:sz w:val="28"/>
          <w:szCs w:val="28"/>
          <w:shd w:val="clear" w:color="auto" w:fill="FFFFFF"/>
        </w:rPr>
      </w:pPr>
      <w:r w:rsidRPr="007337A5">
        <w:rPr>
          <w:rStyle w:val="ac"/>
          <w:b w:val="0"/>
          <w:i/>
          <w:sz w:val="28"/>
          <w:szCs w:val="28"/>
          <w:shd w:val="clear" w:color="auto" w:fill="FFFFFF"/>
        </w:rPr>
        <w:t>–</w:t>
      </w:r>
      <w:r w:rsidRPr="007337A5">
        <w:rPr>
          <w:sz w:val="28"/>
          <w:szCs w:val="28"/>
          <w:shd w:val="clear" w:color="auto" w:fill="FFFFFF"/>
        </w:rPr>
        <w:t xml:space="preserve"> </w:t>
      </w:r>
      <w:r w:rsidRPr="007337A5">
        <w:rPr>
          <w:i/>
          <w:sz w:val="28"/>
          <w:szCs w:val="28"/>
          <w:shd w:val="clear" w:color="auto" w:fill="FFFFFF"/>
        </w:rPr>
        <w:t>сценарий мероприятия</w:t>
      </w:r>
      <w:r w:rsidRPr="007337A5">
        <w:rPr>
          <w:sz w:val="28"/>
          <w:szCs w:val="28"/>
          <w:shd w:val="clear" w:color="auto" w:fill="FFFFFF"/>
        </w:rPr>
        <w:t xml:space="preserve"> (праздник, тематическое занятие, беседа, викторина, внеклассное мероприятие или другая форма досуговой и воспитательной деятельности на тему конкурса). Работа должна быть оформлена в текстовом редакторе WORD.</w:t>
      </w:r>
    </w:p>
    <w:p w14:paraId="0CFD7DB3" w14:textId="77777777" w:rsidR="00061771" w:rsidRPr="007337A5" w:rsidRDefault="00061771" w:rsidP="00061771">
      <w:pPr>
        <w:pStyle w:val="a3"/>
        <w:tabs>
          <w:tab w:val="left" w:pos="10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7337A5">
        <w:rPr>
          <w:sz w:val="28"/>
          <w:szCs w:val="28"/>
        </w:rPr>
        <w:t xml:space="preserve">Требования к оформлению всех работ: параметры страниц: отступ слева – 3 см, справа –1,5 см, снизу и сверху – 2 см. Шрифт Times New </w:t>
      </w:r>
      <w:proofErr w:type="spellStart"/>
      <w:r w:rsidRPr="007337A5">
        <w:rPr>
          <w:sz w:val="28"/>
          <w:szCs w:val="28"/>
        </w:rPr>
        <w:t>Roman</w:t>
      </w:r>
      <w:proofErr w:type="spellEnd"/>
      <w:r w:rsidRPr="007337A5">
        <w:rPr>
          <w:sz w:val="28"/>
          <w:szCs w:val="28"/>
        </w:rPr>
        <w:t xml:space="preserve">, размер шрифта –14 </w:t>
      </w:r>
      <w:proofErr w:type="spellStart"/>
      <w:r w:rsidRPr="007337A5">
        <w:rPr>
          <w:sz w:val="28"/>
          <w:szCs w:val="28"/>
        </w:rPr>
        <w:t>pt</w:t>
      </w:r>
      <w:proofErr w:type="spellEnd"/>
      <w:r w:rsidRPr="007337A5">
        <w:rPr>
          <w:sz w:val="28"/>
          <w:szCs w:val="28"/>
        </w:rPr>
        <w:t xml:space="preserve">, межстрочный интервал – 1,5, отступ первой строки – 1,25 см. Выравнивание по ширине. Заголовки по центру, полужирным шрифтом, размер – 16 </w:t>
      </w:r>
      <w:proofErr w:type="spellStart"/>
      <w:r w:rsidRPr="007337A5">
        <w:rPr>
          <w:sz w:val="28"/>
          <w:szCs w:val="28"/>
        </w:rPr>
        <w:t>pt</w:t>
      </w:r>
      <w:proofErr w:type="spellEnd"/>
      <w:r w:rsidRPr="007337A5">
        <w:rPr>
          <w:sz w:val="28"/>
          <w:szCs w:val="28"/>
        </w:rPr>
        <w:t>. Список использованной литературы.</w:t>
      </w:r>
    </w:p>
    <w:p w14:paraId="73CC0395" w14:textId="77777777" w:rsidR="00061771" w:rsidRPr="007337A5" w:rsidRDefault="00061771" w:rsidP="00061771">
      <w:pPr>
        <w:pStyle w:val="1"/>
        <w:tabs>
          <w:tab w:val="left" w:pos="1034"/>
          <w:tab w:val="left" w:pos="1270"/>
        </w:tabs>
        <w:ind w:left="-38" w:firstLine="747"/>
        <w:jc w:val="both"/>
        <w:rPr>
          <w:sz w:val="28"/>
          <w:szCs w:val="28"/>
        </w:rPr>
      </w:pPr>
      <w:r w:rsidRPr="007337A5">
        <w:rPr>
          <w:sz w:val="28"/>
          <w:szCs w:val="28"/>
        </w:rPr>
        <w:t>6. Критерии оценки:</w:t>
      </w:r>
    </w:p>
    <w:p w14:paraId="74B256DF" w14:textId="77777777" w:rsidR="00061771" w:rsidRPr="007337A5" w:rsidRDefault="00061771" w:rsidP="00061771">
      <w:pPr>
        <w:tabs>
          <w:tab w:val="left" w:pos="1034"/>
          <w:tab w:val="left" w:pos="1276"/>
        </w:tabs>
        <w:ind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6.1. Критерии оценки </w:t>
      </w:r>
      <w:r w:rsidRPr="007337A5">
        <w:rPr>
          <w:i/>
          <w:sz w:val="28"/>
          <w:szCs w:val="28"/>
        </w:rPr>
        <w:t>видеозаписи выступления:</w:t>
      </w:r>
    </w:p>
    <w:p w14:paraId="78BBB101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– единство темы и содержания; </w:t>
      </w:r>
    </w:p>
    <w:p w14:paraId="53826747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lastRenderedPageBreak/>
        <w:t xml:space="preserve">– соответствие жанру мотивационного выступления; </w:t>
      </w:r>
    </w:p>
    <w:p w14:paraId="4CC0E8A2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– глубина раскрытия темы, наличие авторской позиции и профессиональных тезисов для широкой аудитории; </w:t>
      </w:r>
    </w:p>
    <w:p w14:paraId="1FA96087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– коммуникативная и речевая культура конкурсанта; </w:t>
      </w:r>
    </w:p>
    <w:p w14:paraId="3FE8CE12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– техническое и эстетическое воплощение замысла.</w:t>
      </w:r>
    </w:p>
    <w:p w14:paraId="613656C3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Максимальное количество баллов – 25.</w:t>
      </w:r>
    </w:p>
    <w:p w14:paraId="7CAB68F4" w14:textId="77777777" w:rsidR="00061771" w:rsidRPr="007337A5" w:rsidRDefault="00061771" w:rsidP="00061771">
      <w:pPr>
        <w:tabs>
          <w:tab w:val="left" w:pos="1034"/>
          <w:tab w:val="left" w:pos="1276"/>
        </w:tabs>
        <w:ind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6.2.Критерии оценки </w:t>
      </w:r>
      <w:r w:rsidRPr="007337A5">
        <w:rPr>
          <w:i/>
          <w:iCs/>
          <w:sz w:val="28"/>
          <w:szCs w:val="28"/>
        </w:rPr>
        <w:t>конспекта</w:t>
      </w:r>
      <w:r w:rsidRPr="007337A5">
        <w:rPr>
          <w:sz w:val="28"/>
          <w:szCs w:val="28"/>
        </w:rPr>
        <w:t xml:space="preserve"> </w:t>
      </w:r>
      <w:r w:rsidRPr="007337A5">
        <w:rPr>
          <w:i/>
          <w:iCs/>
          <w:sz w:val="28"/>
          <w:szCs w:val="28"/>
        </w:rPr>
        <w:t>воспитательного мероприятия</w:t>
      </w:r>
      <w:r w:rsidRPr="007337A5">
        <w:rPr>
          <w:sz w:val="28"/>
          <w:szCs w:val="28"/>
        </w:rPr>
        <w:t>:</w:t>
      </w:r>
    </w:p>
    <w:p w14:paraId="56E64AFB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– логичность постановки целей и задач, их актуальность;</w:t>
      </w:r>
    </w:p>
    <w:p w14:paraId="5BD76037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– соответствие содержания занятия возрастным особенностям участников; </w:t>
      </w:r>
    </w:p>
    <w:p w14:paraId="7093006F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– соответствие выбранных педагогических технологий, способов, методов, приемов и форм работы поставленным целям и задачам; </w:t>
      </w:r>
    </w:p>
    <w:p w14:paraId="52849616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– логичность построения занятия; </w:t>
      </w:r>
    </w:p>
    <w:p w14:paraId="437EBC42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– наличие приемов, способствующих реализации воспитательного потенциала темы.</w:t>
      </w:r>
    </w:p>
    <w:p w14:paraId="700909E3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709" w:firstLine="0"/>
        <w:rPr>
          <w:sz w:val="28"/>
          <w:szCs w:val="28"/>
        </w:rPr>
      </w:pPr>
      <w:r w:rsidRPr="007337A5">
        <w:rPr>
          <w:sz w:val="28"/>
          <w:szCs w:val="28"/>
        </w:rPr>
        <w:t xml:space="preserve">Максимальное количество балов – 50. </w:t>
      </w:r>
    </w:p>
    <w:p w14:paraId="25CD4878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709" w:firstLine="0"/>
        <w:rPr>
          <w:sz w:val="28"/>
          <w:szCs w:val="28"/>
        </w:rPr>
      </w:pPr>
      <w:r w:rsidRPr="007337A5">
        <w:rPr>
          <w:sz w:val="28"/>
          <w:szCs w:val="28"/>
        </w:rPr>
        <w:t>6.3. Критерии оценки</w:t>
      </w:r>
      <w:r w:rsidRPr="007337A5">
        <w:rPr>
          <w:rStyle w:val="ac"/>
          <w:b w:val="0"/>
          <w:i/>
          <w:sz w:val="28"/>
          <w:szCs w:val="28"/>
          <w:shd w:val="clear" w:color="auto" w:fill="FFFFFF"/>
        </w:rPr>
        <w:t xml:space="preserve"> презентации «Профессия – УЧИТЕЛЬ»:</w:t>
      </w:r>
    </w:p>
    <w:p w14:paraId="4F61F8F0" w14:textId="77777777" w:rsidR="00061771" w:rsidRPr="007337A5" w:rsidRDefault="00061771" w:rsidP="00061771">
      <w:pPr>
        <w:pStyle w:val="a6"/>
        <w:widowControl/>
        <w:numPr>
          <w:ilvl w:val="0"/>
          <w:numId w:val="11"/>
        </w:numPr>
        <w:tabs>
          <w:tab w:val="clear" w:pos="360"/>
          <w:tab w:val="num" w:pos="0"/>
          <w:tab w:val="left" w:pos="851"/>
        </w:tabs>
        <w:autoSpaceDE/>
        <w:autoSpaceDN/>
        <w:ind w:left="0" w:firstLine="709"/>
        <w:rPr>
          <w:sz w:val="28"/>
          <w:szCs w:val="28"/>
        </w:rPr>
      </w:pPr>
      <w:r w:rsidRPr="007337A5">
        <w:rPr>
          <w:i/>
          <w:sz w:val="28"/>
          <w:szCs w:val="28"/>
        </w:rPr>
        <w:t>первый слайд</w:t>
      </w:r>
      <w:r w:rsidRPr="007337A5">
        <w:rPr>
          <w:sz w:val="28"/>
          <w:szCs w:val="28"/>
        </w:rPr>
        <w:t xml:space="preserve"> – титульный, на котором обязательно должны быть представлены: название презентации; название организации, где учится автор; фамилия, имя, отчество автора; </w:t>
      </w:r>
    </w:p>
    <w:p w14:paraId="7C97E4C1" w14:textId="77777777" w:rsidR="00061771" w:rsidRPr="007337A5" w:rsidRDefault="00061771" w:rsidP="00061771">
      <w:pPr>
        <w:pStyle w:val="a6"/>
        <w:widowControl/>
        <w:numPr>
          <w:ilvl w:val="0"/>
          <w:numId w:val="11"/>
        </w:numPr>
        <w:tabs>
          <w:tab w:val="clear" w:pos="360"/>
          <w:tab w:val="num" w:pos="0"/>
          <w:tab w:val="left" w:pos="851"/>
        </w:tabs>
        <w:autoSpaceDE/>
        <w:autoSpaceDN/>
        <w:ind w:left="0" w:firstLine="709"/>
        <w:rPr>
          <w:sz w:val="28"/>
          <w:szCs w:val="28"/>
        </w:rPr>
      </w:pPr>
      <w:r w:rsidRPr="007337A5">
        <w:rPr>
          <w:i/>
          <w:sz w:val="28"/>
          <w:szCs w:val="28"/>
        </w:rPr>
        <w:t>следующий слайд</w:t>
      </w:r>
      <w:r w:rsidRPr="007337A5">
        <w:rPr>
          <w:sz w:val="28"/>
          <w:szCs w:val="28"/>
        </w:rPr>
        <w:t xml:space="preserve"> – содержание, где представлены основные этапы презентации. Желательно, чтобы из содержания по гиперссылке можно перейти на необходимую страницу и вернуться к содержанию.</w:t>
      </w:r>
    </w:p>
    <w:p w14:paraId="6A2FAA96" w14:textId="77777777" w:rsidR="00061771" w:rsidRPr="007337A5" w:rsidRDefault="00061771" w:rsidP="00061771">
      <w:pPr>
        <w:pStyle w:val="a6"/>
        <w:widowControl/>
        <w:tabs>
          <w:tab w:val="num" w:pos="0"/>
          <w:tab w:val="left" w:pos="851"/>
        </w:tabs>
        <w:autoSpaceDE/>
        <w:autoSpaceDN/>
        <w:ind w:left="0" w:firstLine="709"/>
        <w:rPr>
          <w:sz w:val="28"/>
          <w:szCs w:val="28"/>
        </w:rPr>
      </w:pPr>
      <w:r w:rsidRPr="007337A5">
        <w:rPr>
          <w:i/>
          <w:sz w:val="28"/>
          <w:szCs w:val="28"/>
        </w:rPr>
        <w:t>Требования к содержанию презентации</w:t>
      </w:r>
      <w:r w:rsidRPr="007337A5">
        <w:rPr>
          <w:sz w:val="28"/>
          <w:szCs w:val="28"/>
        </w:rPr>
        <w:t>:</w:t>
      </w:r>
    </w:p>
    <w:p w14:paraId="41B01AAD" w14:textId="77777777" w:rsidR="00061771" w:rsidRPr="007337A5" w:rsidRDefault="00061771" w:rsidP="00061771">
      <w:pPr>
        <w:widowControl/>
        <w:numPr>
          <w:ilvl w:val="0"/>
          <w:numId w:val="11"/>
        </w:numPr>
        <w:tabs>
          <w:tab w:val="clear" w:pos="360"/>
          <w:tab w:val="num" w:pos="0"/>
          <w:tab w:val="left" w:pos="851"/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337A5">
        <w:rPr>
          <w:sz w:val="28"/>
          <w:szCs w:val="28"/>
        </w:rPr>
        <w:t xml:space="preserve"> полнота раскрытия темы: оригинальность и новизна; </w:t>
      </w:r>
    </w:p>
    <w:p w14:paraId="1BFC450D" w14:textId="77777777" w:rsidR="00061771" w:rsidRPr="007337A5" w:rsidRDefault="00061771" w:rsidP="00061771">
      <w:pPr>
        <w:widowControl/>
        <w:numPr>
          <w:ilvl w:val="0"/>
          <w:numId w:val="11"/>
        </w:numPr>
        <w:tabs>
          <w:tab w:val="clear" w:pos="360"/>
          <w:tab w:val="num" w:pos="0"/>
          <w:tab w:val="left" w:pos="851"/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337A5">
        <w:rPr>
          <w:sz w:val="28"/>
          <w:szCs w:val="28"/>
        </w:rPr>
        <w:t xml:space="preserve"> самостоятельность, оригинальность замысла работы; </w:t>
      </w:r>
    </w:p>
    <w:p w14:paraId="37F1D445" w14:textId="77777777" w:rsidR="00061771" w:rsidRPr="007337A5" w:rsidRDefault="00061771" w:rsidP="00061771">
      <w:pPr>
        <w:pStyle w:val="Default"/>
        <w:numPr>
          <w:ilvl w:val="0"/>
          <w:numId w:val="11"/>
        </w:numPr>
        <w:tabs>
          <w:tab w:val="clear" w:pos="360"/>
          <w:tab w:val="num" w:pos="0"/>
          <w:tab w:val="left" w:pos="993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7337A5">
        <w:rPr>
          <w:color w:val="auto"/>
          <w:sz w:val="28"/>
          <w:szCs w:val="28"/>
        </w:rPr>
        <w:t xml:space="preserve">наличие авторской позиции; </w:t>
      </w:r>
    </w:p>
    <w:p w14:paraId="53693F05" w14:textId="77777777" w:rsidR="00061771" w:rsidRPr="007337A5" w:rsidRDefault="00061771" w:rsidP="00061771">
      <w:pPr>
        <w:pStyle w:val="Default"/>
        <w:numPr>
          <w:ilvl w:val="0"/>
          <w:numId w:val="11"/>
        </w:numPr>
        <w:tabs>
          <w:tab w:val="clear" w:pos="360"/>
          <w:tab w:val="num" w:pos="0"/>
          <w:tab w:val="left" w:pos="993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7337A5">
        <w:rPr>
          <w:color w:val="auto"/>
          <w:sz w:val="28"/>
          <w:szCs w:val="28"/>
        </w:rPr>
        <w:t>качество исполнения работы</w:t>
      </w:r>
      <w:r w:rsidRPr="007337A5">
        <w:rPr>
          <w:sz w:val="28"/>
          <w:szCs w:val="28"/>
        </w:rPr>
        <w:t xml:space="preserve"> дизайн и эргономические требования: сочетаемость цветов, ограниченное количество объектов на слайде, цвет текста</w:t>
      </w:r>
      <w:r w:rsidRPr="007337A5">
        <w:rPr>
          <w:color w:val="auto"/>
          <w:sz w:val="28"/>
          <w:szCs w:val="28"/>
        </w:rPr>
        <w:t xml:space="preserve">; </w:t>
      </w:r>
    </w:p>
    <w:p w14:paraId="07A3887F" w14:textId="77777777" w:rsidR="00061771" w:rsidRPr="007337A5" w:rsidRDefault="00061771" w:rsidP="00061771">
      <w:pPr>
        <w:widowControl/>
        <w:tabs>
          <w:tab w:val="num" w:pos="0"/>
          <w:tab w:val="left" w:pos="851"/>
        </w:tabs>
        <w:autoSpaceDE/>
        <w:autoSpaceDN/>
        <w:ind w:firstLine="709"/>
        <w:jc w:val="both"/>
        <w:rPr>
          <w:sz w:val="28"/>
          <w:szCs w:val="28"/>
        </w:rPr>
      </w:pPr>
      <w:r w:rsidRPr="007337A5">
        <w:rPr>
          <w:sz w:val="28"/>
          <w:szCs w:val="28"/>
        </w:rPr>
        <w:t>– глубина раскрытия темы, логика, аргументированность, оригинальность и грамотность изложения.</w:t>
      </w:r>
    </w:p>
    <w:p w14:paraId="27B83645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709" w:firstLine="0"/>
        <w:rPr>
          <w:sz w:val="28"/>
          <w:szCs w:val="28"/>
        </w:rPr>
      </w:pPr>
      <w:r w:rsidRPr="007337A5">
        <w:rPr>
          <w:sz w:val="28"/>
          <w:szCs w:val="28"/>
        </w:rPr>
        <w:t>Максимальное количество баллов – 25.</w:t>
      </w:r>
    </w:p>
    <w:p w14:paraId="6106CF81" w14:textId="77777777" w:rsidR="00061771" w:rsidRPr="007337A5" w:rsidRDefault="00061771" w:rsidP="00061771">
      <w:pPr>
        <w:pStyle w:val="a3"/>
        <w:tabs>
          <w:tab w:val="left" w:pos="1034"/>
        </w:tabs>
        <w:ind w:right="163" w:firstLine="707"/>
        <w:jc w:val="both"/>
        <w:rPr>
          <w:sz w:val="28"/>
          <w:szCs w:val="28"/>
        </w:rPr>
      </w:pPr>
      <w:r w:rsidRPr="007337A5">
        <w:rPr>
          <w:sz w:val="28"/>
          <w:szCs w:val="28"/>
        </w:rPr>
        <w:t>По итогам заочного этапа жюри определяет участников, которые будут допущены к очному этапу конкурса.</w:t>
      </w:r>
    </w:p>
    <w:p w14:paraId="5D536AEB" w14:textId="77777777" w:rsidR="00061771" w:rsidRPr="007337A5" w:rsidRDefault="00061771" w:rsidP="00061771">
      <w:pPr>
        <w:pStyle w:val="a6"/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Жюри оценивает конкурсные испытания по следующим критериям: </w:t>
      </w:r>
    </w:p>
    <w:p w14:paraId="64399827" w14:textId="77777777" w:rsidR="00061771" w:rsidRPr="007337A5" w:rsidRDefault="00061771" w:rsidP="00061771">
      <w:pPr>
        <w:tabs>
          <w:tab w:val="left" w:pos="993"/>
          <w:tab w:val="left" w:pos="1276"/>
        </w:tabs>
        <w:ind w:firstLine="707"/>
        <w:rPr>
          <w:sz w:val="28"/>
          <w:szCs w:val="28"/>
        </w:rPr>
      </w:pPr>
      <w:r w:rsidRPr="007337A5">
        <w:rPr>
          <w:sz w:val="28"/>
          <w:szCs w:val="28"/>
        </w:rPr>
        <w:t xml:space="preserve">6.4. Критерии оценки </w:t>
      </w:r>
      <w:r w:rsidRPr="007337A5">
        <w:rPr>
          <w:i/>
          <w:iCs/>
          <w:sz w:val="28"/>
          <w:szCs w:val="28"/>
        </w:rPr>
        <w:t>воспитательного мероприятия:</w:t>
      </w:r>
    </w:p>
    <w:p w14:paraId="108F07C2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7"/>
        <w:rPr>
          <w:sz w:val="28"/>
          <w:szCs w:val="28"/>
        </w:rPr>
      </w:pPr>
      <w:r w:rsidRPr="007337A5">
        <w:rPr>
          <w:sz w:val="28"/>
          <w:szCs w:val="28"/>
        </w:rPr>
        <w:t xml:space="preserve">– грамотность целеполагания, композиционного строения занятия; </w:t>
      </w:r>
    </w:p>
    <w:p w14:paraId="5A294D0E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7"/>
        <w:rPr>
          <w:sz w:val="28"/>
          <w:szCs w:val="28"/>
        </w:rPr>
      </w:pPr>
      <w:r w:rsidRPr="007337A5">
        <w:rPr>
          <w:sz w:val="28"/>
          <w:szCs w:val="28"/>
        </w:rPr>
        <w:t>– методическое обоснование выбора педагогической технологии, методов и приемов;</w:t>
      </w:r>
    </w:p>
    <w:p w14:paraId="7D7DF909" w14:textId="77777777" w:rsidR="00061771" w:rsidRPr="007337A5" w:rsidRDefault="00061771" w:rsidP="00061771">
      <w:pPr>
        <w:pStyle w:val="a6"/>
        <w:tabs>
          <w:tab w:val="left" w:pos="993"/>
          <w:tab w:val="left" w:pos="1034"/>
        </w:tabs>
        <w:ind w:left="0" w:firstLine="707"/>
        <w:rPr>
          <w:sz w:val="28"/>
          <w:szCs w:val="28"/>
        </w:rPr>
      </w:pPr>
      <w:r w:rsidRPr="007337A5">
        <w:rPr>
          <w:sz w:val="28"/>
          <w:szCs w:val="28"/>
        </w:rPr>
        <w:t xml:space="preserve">– обоснованность применения интерактивного оборудования/ интерактивной технологии; </w:t>
      </w:r>
    </w:p>
    <w:p w14:paraId="64C7BE23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7"/>
        <w:rPr>
          <w:sz w:val="28"/>
          <w:szCs w:val="28"/>
        </w:rPr>
      </w:pPr>
      <w:r w:rsidRPr="007337A5">
        <w:rPr>
          <w:sz w:val="28"/>
          <w:szCs w:val="28"/>
        </w:rPr>
        <w:t xml:space="preserve">– культура оформления конспекта; </w:t>
      </w:r>
    </w:p>
    <w:p w14:paraId="5DD625E5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7"/>
        <w:rPr>
          <w:sz w:val="28"/>
          <w:szCs w:val="28"/>
        </w:rPr>
      </w:pPr>
      <w:r w:rsidRPr="007337A5">
        <w:rPr>
          <w:sz w:val="28"/>
          <w:szCs w:val="28"/>
        </w:rPr>
        <w:t xml:space="preserve">– речевая грамотность, ясность изложения, понятная стороннему читателю; </w:t>
      </w:r>
    </w:p>
    <w:p w14:paraId="7B78B295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7"/>
        <w:rPr>
          <w:sz w:val="28"/>
          <w:szCs w:val="28"/>
        </w:rPr>
      </w:pPr>
      <w:r w:rsidRPr="007337A5">
        <w:rPr>
          <w:sz w:val="28"/>
          <w:szCs w:val="28"/>
        </w:rPr>
        <w:t>– владение коммуникативной компетенцией при разработке конспекта;</w:t>
      </w:r>
    </w:p>
    <w:p w14:paraId="6067E9A6" w14:textId="77777777" w:rsidR="00061771" w:rsidRPr="007337A5" w:rsidRDefault="00061771" w:rsidP="00061771">
      <w:pPr>
        <w:pStyle w:val="a6"/>
        <w:tabs>
          <w:tab w:val="left" w:pos="1034"/>
          <w:tab w:val="left" w:pos="1560"/>
        </w:tabs>
        <w:ind w:left="0" w:firstLine="707"/>
        <w:rPr>
          <w:sz w:val="28"/>
          <w:szCs w:val="28"/>
        </w:rPr>
      </w:pPr>
      <w:r w:rsidRPr="007337A5">
        <w:rPr>
          <w:sz w:val="28"/>
          <w:szCs w:val="28"/>
        </w:rPr>
        <w:t>– умение проводить рефлексию.</w:t>
      </w:r>
    </w:p>
    <w:p w14:paraId="0D7B7853" w14:textId="77777777" w:rsidR="00061771" w:rsidRPr="007337A5" w:rsidRDefault="00061771" w:rsidP="00061771">
      <w:pPr>
        <w:pStyle w:val="a6"/>
        <w:tabs>
          <w:tab w:val="left" w:pos="426"/>
          <w:tab w:val="left" w:pos="1034"/>
          <w:tab w:val="left" w:pos="1560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Максимальное количество баллов – 25.</w:t>
      </w:r>
    </w:p>
    <w:p w14:paraId="54C3B4A9" w14:textId="77777777" w:rsidR="00061771" w:rsidRPr="007337A5" w:rsidRDefault="00061771" w:rsidP="00061771">
      <w:pPr>
        <w:pStyle w:val="a3"/>
        <w:tabs>
          <w:tab w:val="left" w:pos="1034"/>
        </w:tabs>
        <w:ind w:right="153" w:firstLine="707"/>
        <w:jc w:val="both"/>
        <w:rPr>
          <w:sz w:val="28"/>
          <w:szCs w:val="28"/>
        </w:rPr>
      </w:pPr>
      <w:r w:rsidRPr="007337A5">
        <w:rPr>
          <w:sz w:val="28"/>
          <w:szCs w:val="28"/>
        </w:rPr>
        <w:lastRenderedPageBreak/>
        <w:t>Лауреат, набравший наибольшее количество баллов по результатам оценки конкурсных заданий второго тура, объявляется победителем Конкурса. Второе и третье призовые места присуждаются участникам, набравшим последовательно меньшее количество баллов.</w:t>
      </w:r>
    </w:p>
    <w:p w14:paraId="72F68D2F" w14:textId="77777777" w:rsidR="00061771" w:rsidRPr="007337A5" w:rsidRDefault="00061771" w:rsidP="00061771">
      <w:pPr>
        <w:pStyle w:val="a3"/>
        <w:tabs>
          <w:tab w:val="left" w:pos="1034"/>
        </w:tabs>
        <w:ind w:left="219" w:right="153" w:firstLine="718"/>
        <w:jc w:val="both"/>
        <w:rPr>
          <w:sz w:val="28"/>
          <w:szCs w:val="28"/>
        </w:rPr>
      </w:pPr>
    </w:p>
    <w:p w14:paraId="77934373" w14:textId="77777777" w:rsidR="00061771" w:rsidRPr="007337A5" w:rsidRDefault="00061771" w:rsidP="00061771">
      <w:pPr>
        <w:pStyle w:val="a3"/>
        <w:tabs>
          <w:tab w:val="left" w:pos="1034"/>
        </w:tabs>
        <w:ind w:right="153" w:firstLine="709"/>
        <w:jc w:val="both"/>
        <w:rPr>
          <w:b/>
          <w:bCs/>
          <w:sz w:val="28"/>
          <w:szCs w:val="28"/>
        </w:rPr>
      </w:pPr>
      <w:r w:rsidRPr="007337A5">
        <w:rPr>
          <w:b/>
          <w:bCs/>
          <w:sz w:val="28"/>
          <w:szCs w:val="28"/>
        </w:rPr>
        <w:t>7. Награждение победителей:</w:t>
      </w:r>
    </w:p>
    <w:p w14:paraId="678F8AE3" w14:textId="77777777" w:rsidR="00061771" w:rsidRPr="007337A5" w:rsidRDefault="00061771" w:rsidP="00061771">
      <w:pPr>
        <w:pStyle w:val="a6"/>
        <w:numPr>
          <w:ilvl w:val="1"/>
          <w:numId w:val="15"/>
        </w:numPr>
        <w:tabs>
          <w:tab w:val="left" w:pos="1034"/>
          <w:tab w:val="left" w:pos="1276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Решение жюри Конкурса оформляется протоколом.</w:t>
      </w:r>
    </w:p>
    <w:p w14:paraId="08D006E7" w14:textId="0EFBB9EE" w:rsidR="00061771" w:rsidRPr="007337A5" w:rsidRDefault="00061771" w:rsidP="00061771">
      <w:pPr>
        <w:pStyle w:val="a6"/>
        <w:numPr>
          <w:ilvl w:val="1"/>
          <w:numId w:val="15"/>
        </w:numPr>
        <w:tabs>
          <w:tab w:val="left" w:pos="1034"/>
          <w:tab w:val="left" w:pos="1276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 xml:space="preserve">Итоги Конкурса подводятся </w:t>
      </w:r>
      <w:r w:rsidR="00A157CF">
        <w:rPr>
          <w:sz w:val="28"/>
          <w:szCs w:val="28"/>
        </w:rPr>
        <w:t>7</w:t>
      </w:r>
      <w:r w:rsidRPr="007337A5">
        <w:rPr>
          <w:sz w:val="28"/>
          <w:szCs w:val="28"/>
        </w:rPr>
        <w:t xml:space="preserve"> декабря 2024 г.</w:t>
      </w:r>
    </w:p>
    <w:p w14:paraId="2FA576A1" w14:textId="77777777" w:rsidR="00061771" w:rsidRPr="007337A5" w:rsidRDefault="00061771" w:rsidP="00061771">
      <w:pPr>
        <w:pStyle w:val="a6"/>
        <w:numPr>
          <w:ilvl w:val="1"/>
          <w:numId w:val="15"/>
        </w:numPr>
        <w:tabs>
          <w:tab w:val="left" w:pos="1034"/>
          <w:tab w:val="left" w:pos="1276"/>
          <w:tab w:val="left" w:pos="3272"/>
          <w:tab w:val="left" w:pos="3655"/>
          <w:tab w:val="left" w:pos="5007"/>
          <w:tab w:val="left" w:pos="6329"/>
          <w:tab w:val="left" w:pos="7249"/>
          <w:tab w:val="left" w:pos="8503"/>
          <w:tab w:val="left" w:pos="9899"/>
        </w:tabs>
        <w:ind w:left="0" w:firstLine="709"/>
        <w:rPr>
          <w:sz w:val="28"/>
          <w:szCs w:val="28"/>
        </w:rPr>
      </w:pPr>
      <w:r w:rsidRPr="007337A5">
        <w:rPr>
          <w:sz w:val="28"/>
          <w:szCs w:val="28"/>
        </w:rPr>
        <w:t>Победителям и призерам Конкурса будут вручены дипломы, всем участникам Конкурса – сертификат участника.</w:t>
      </w:r>
    </w:p>
    <w:p w14:paraId="79C4C67E" w14:textId="77777777" w:rsidR="00061771" w:rsidRPr="007337A5" w:rsidRDefault="00061771" w:rsidP="00061771">
      <w:pPr>
        <w:ind w:firstLine="709"/>
        <w:jc w:val="right"/>
        <w:rPr>
          <w:sz w:val="28"/>
          <w:szCs w:val="28"/>
        </w:rPr>
      </w:pPr>
    </w:p>
    <w:p w14:paraId="0CFFBEF8" w14:textId="77777777" w:rsidR="00061771" w:rsidRPr="007337A5" w:rsidRDefault="00061771" w:rsidP="00061771">
      <w:pPr>
        <w:ind w:firstLine="709"/>
        <w:jc w:val="right"/>
        <w:rPr>
          <w:sz w:val="28"/>
          <w:szCs w:val="28"/>
        </w:rPr>
      </w:pPr>
    </w:p>
    <w:p w14:paraId="33DDE1B3" w14:textId="77777777" w:rsidR="00061771" w:rsidRPr="007337A5" w:rsidRDefault="00061771" w:rsidP="00061771">
      <w:pPr>
        <w:ind w:firstLine="709"/>
        <w:jc w:val="right"/>
        <w:rPr>
          <w:sz w:val="28"/>
          <w:szCs w:val="28"/>
        </w:rPr>
      </w:pPr>
    </w:p>
    <w:p w14:paraId="622863DF" w14:textId="77777777" w:rsidR="00061771" w:rsidRPr="007337A5" w:rsidRDefault="00061771" w:rsidP="00061771">
      <w:pPr>
        <w:ind w:firstLine="709"/>
        <w:jc w:val="right"/>
        <w:rPr>
          <w:sz w:val="28"/>
          <w:szCs w:val="28"/>
        </w:rPr>
      </w:pPr>
    </w:p>
    <w:p w14:paraId="428C45AB" w14:textId="77777777" w:rsidR="00061771" w:rsidRPr="007337A5" w:rsidRDefault="00061771" w:rsidP="00061771">
      <w:pPr>
        <w:ind w:firstLine="709"/>
        <w:jc w:val="right"/>
        <w:rPr>
          <w:b/>
          <w:i/>
          <w:sz w:val="28"/>
          <w:szCs w:val="28"/>
        </w:rPr>
      </w:pPr>
      <w:r w:rsidRPr="007337A5">
        <w:rPr>
          <w:b/>
          <w:i/>
          <w:sz w:val="28"/>
          <w:szCs w:val="28"/>
        </w:rPr>
        <w:t>Приложение 1</w:t>
      </w:r>
    </w:p>
    <w:p w14:paraId="1A597AEE" w14:textId="77777777" w:rsidR="00061771" w:rsidRPr="007337A5" w:rsidRDefault="00061771" w:rsidP="00061771">
      <w:pPr>
        <w:ind w:firstLine="709"/>
        <w:rPr>
          <w:i/>
          <w:sz w:val="28"/>
          <w:szCs w:val="28"/>
        </w:rPr>
      </w:pPr>
    </w:p>
    <w:p w14:paraId="75CDACB6" w14:textId="77777777" w:rsidR="00061771" w:rsidRPr="007337A5" w:rsidRDefault="00061771" w:rsidP="00061771">
      <w:pPr>
        <w:ind w:firstLine="709"/>
        <w:jc w:val="center"/>
        <w:rPr>
          <w:sz w:val="28"/>
          <w:szCs w:val="28"/>
        </w:rPr>
      </w:pPr>
      <w:r w:rsidRPr="007337A5">
        <w:rPr>
          <w:sz w:val="28"/>
          <w:szCs w:val="28"/>
        </w:rPr>
        <w:t>ЗАЯВКА НА УЧАСТИЕ В РЕСПУБЛИКАНСКОМ КОНКУPCE</w:t>
      </w:r>
    </w:p>
    <w:p w14:paraId="6E67C16B" w14:textId="77777777" w:rsidR="00061771" w:rsidRPr="007337A5" w:rsidRDefault="00061771" w:rsidP="00061771">
      <w:pPr>
        <w:ind w:firstLine="709"/>
        <w:jc w:val="center"/>
        <w:rPr>
          <w:sz w:val="28"/>
          <w:szCs w:val="28"/>
        </w:rPr>
      </w:pPr>
      <w:r w:rsidRPr="007337A5">
        <w:rPr>
          <w:sz w:val="28"/>
          <w:szCs w:val="28"/>
        </w:rPr>
        <w:t>«ПЕДАГОГИЧЕСКИЙ ДЕБЮТ»</w:t>
      </w:r>
    </w:p>
    <w:p w14:paraId="1D741717" w14:textId="77777777" w:rsidR="00061771" w:rsidRPr="007337A5" w:rsidRDefault="00061771" w:rsidP="00061771">
      <w:pPr>
        <w:ind w:firstLine="709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9"/>
        <w:gridCol w:w="4744"/>
      </w:tblGrid>
      <w:tr w:rsidR="00061771" w:rsidRPr="007337A5" w14:paraId="4781934F" w14:textId="77777777" w:rsidTr="00F62C82">
        <w:trPr>
          <w:trHeight w:val="320"/>
        </w:trPr>
        <w:tc>
          <w:tcPr>
            <w:tcW w:w="4739" w:type="dxa"/>
          </w:tcPr>
          <w:p w14:paraId="09A69285" w14:textId="77777777" w:rsidR="00061771" w:rsidRPr="007337A5" w:rsidRDefault="00061771" w:rsidP="00F62C82">
            <w:pPr>
              <w:pStyle w:val="TableParagraph"/>
              <w:ind w:firstLine="7"/>
              <w:rPr>
                <w:sz w:val="28"/>
                <w:szCs w:val="28"/>
              </w:rPr>
            </w:pPr>
            <w:r w:rsidRPr="007337A5">
              <w:rPr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4744" w:type="dxa"/>
          </w:tcPr>
          <w:p w14:paraId="564F9E87" w14:textId="77777777" w:rsidR="00061771" w:rsidRPr="007337A5" w:rsidRDefault="00061771" w:rsidP="00F62C82">
            <w:pPr>
              <w:pStyle w:val="TableParagraph"/>
              <w:ind w:firstLine="709"/>
              <w:rPr>
                <w:sz w:val="28"/>
                <w:szCs w:val="28"/>
              </w:rPr>
            </w:pPr>
          </w:p>
        </w:tc>
      </w:tr>
      <w:tr w:rsidR="00061771" w:rsidRPr="007337A5" w14:paraId="7729541D" w14:textId="77777777" w:rsidTr="00F62C82">
        <w:trPr>
          <w:trHeight w:val="310"/>
        </w:trPr>
        <w:tc>
          <w:tcPr>
            <w:tcW w:w="4739" w:type="dxa"/>
          </w:tcPr>
          <w:p w14:paraId="50FD179D" w14:textId="77777777" w:rsidR="00061771" w:rsidRPr="007337A5" w:rsidRDefault="00061771" w:rsidP="00F62C82">
            <w:pPr>
              <w:pStyle w:val="TableParagraph"/>
              <w:ind w:firstLine="7"/>
              <w:rPr>
                <w:sz w:val="28"/>
                <w:szCs w:val="28"/>
              </w:rPr>
            </w:pPr>
            <w:r w:rsidRPr="007337A5">
              <w:rPr>
                <w:sz w:val="28"/>
                <w:szCs w:val="28"/>
              </w:rPr>
              <w:t>Место учебы (факультет, группа: общеобразовательная организация класс)</w:t>
            </w:r>
          </w:p>
        </w:tc>
        <w:tc>
          <w:tcPr>
            <w:tcW w:w="4744" w:type="dxa"/>
          </w:tcPr>
          <w:p w14:paraId="187FBAAE" w14:textId="77777777" w:rsidR="00061771" w:rsidRPr="007337A5" w:rsidRDefault="00061771" w:rsidP="00F62C82">
            <w:pPr>
              <w:pStyle w:val="TableParagraph"/>
              <w:ind w:firstLine="709"/>
              <w:rPr>
                <w:sz w:val="28"/>
                <w:szCs w:val="28"/>
              </w:rPr>
            </w:pPr>
          </w:p>
        </w:tc>
      </w:tr>
      <w:tr w:rsidR="00061771" w:rsidRPr="007337A5" w14:paraId="07293A8B" w14:textId="77777777" w:rsidTr="00F62C82">
        <w:trPr>
          <w:trHeight w:val="315"/>
        </w:trPr>
        <w:tc>
          <w:tcPr>
            <w:tcW w:w="4739" w:type="dxa"/>
          </w:tcPr>
          <w:p w14:paraId="078CD181" w14:textId="77777777" w:rsidR="00061771" w:rsidRPr="007337A5" w:rsidRDefault="00061771" w:rsidP="00F62C82">
            <w:pPr>
              <w:pStyle w:val="TableParagraph"/>
              <w:ind w:firstLine="7"/>
              <w:rPr>
                <w:sz w:val="28"/>
                <w:szCs w:val="28"/>
              </w:rPr>
            </w:pPr>
            <w:r w:rsidRPr="007337A5">
              <w:rPr>
                <w:sz w:val="28"/>
                <w:szCs w:val="28"/>
              </w:rPr>
              <w:t>Адрес электронной почты участника</w:t>
            </w:r>
          </w:p>
        </w:tc>
        <w:tc>
          <w:tcPr>
            <w:tcW w:w="4744" w:type="dxa"/>
          </w:tcPr>
          <w:p w14:paraId="404DE3CE" w14:textId="77777777" w:rsidR="00061771" w:rsidRPr="007337A5" w:rsidRDefault="00061771" w:rsidP="00F62C82">
            <w:pPr>
              <w:pStyle w:val="TableParagraph"/>
              <w:ind w:firstLine="709"/>
              <w:rPr>
                <w:sz w:val="28"/>
                <w:szCs w:val="28"/>
              </w:rPr>
            </w:pPr>
          </w:p>
        </w:tc>
      </w:tr>
      <w:tr w:rsidR="00061771" w:rsidRPr="007337A5" w14:paraId="6D0ABF61" w14:textId="77777777" w:rsidTr="00F62C82">
        <w:trPr>
          <w:trHeight w:val="435"/>
        </w:trPr>
        <w:tc>
          <w:tcPr>
            <w:tcW w:w="4739" w:type="dxa"/>
          </w:tcPr>
          <w:p w14:paraId="53B79EC4" w14:textId="77777777" w:rsidR="00061771" w:rsidRPr="007337A5" w:rsidRDefault="00061771" w:rsidP="00F62C82">
            <w:pPr>
              <w:pStyle w:val="TableParagraph"/>
              <w:ind w:firstLine="7"/>
              <w:rPr>
                <w:sz w:val="28"/>
                <w:szCs w:val="28"/>
              </w:rPr>
            </w:pPr>
            <w:r w:rsidRPr="007337A5">
              <w:rPr>
                <w:sz w:val="28"/>
                <w:szCs w:val="28"/>
              </w:rPr>
              <w:t>Мобильный телефон участника</w:t>
            </w:r>
          </w:p>
        </w:tc>
        <w:tc>
          <w:tcPr>
            <w:tcW w:w="4744" w:type="dxa"/>
          </w:tcPr>
          <w:p w14:paraId="4652AEDA" w14:textId="77777777" w:rsidR="00061771" w:rsidRPr="007337A5" w:rsidRDefault="00061771" w:rsidP="00F62C82">
            <w:pPr>
              <w:pStyle w:val="TableParagraph"/>
              <w:ind w:firstLine="709"/>
              <w:rPr>
                <w:sz w:val="28"/>
                <w:szCs w:val="28"/>
              </w:rPr>
            </w:pPr>
          </w:p>
        </w:tc>
      </w:tr>
      <w:tr w:rsidR="00061771" w:rsidRPr="007337A5" w14:paraId="2D37168A" w14:textId="77777777" w:rsidTr="00F62C82">
        <w:trPr>
          <w:trHeight w:val="435"/>
        </w:trPr>
        <w:tc>
          <w:tcPr>
            <w:tcW w:w="4739" w:type="dxa"/>
          </w:tcPr>
          <w:p w14:paraId="505CD271" w14:textId="77777777" w:rsidR="00061771" w:rsidRPr="007337A5" w:rsidRDefault="00061771" w:rsidP="00F62C82">
            <w:pPr>
              <w:pStyle w:val="TableParagraph"/>
              <w:ind w:firstLine="7"/>
              <w:rPr>
                <w:sz w:val="28"/>
                <w:szCs w:val="28"/>
              </w:rPr>
            </w:pPr>
            <w:r w:rsidRPr="007337A5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744" w:type="dxa"/>
          </w:tcPr>
          <w:p w14:paraId="1402099A" w14:textId="77777777" w:rsidR="00061771" w:rsidRPr="007337A5" w:rsidRDefault="00061771" w:rsidP="00F62C82">
            <w:pPr>
              <w:pStyle w:val="TableParagraph"/>
              <w:ind w:firstLine="709"/>
              <w:rPr>
                <w:sz w:val="28"/>
                <w:szCs w:val="28"/>
              </w:rPr>
            </w:pPr>
          </w:p>
        </w:tc>
      </w:tr>
      <w:tr w:rsidR="00061771" w:rsidRPr="007337A5" w14:paraId="44372515" w14:textId="77777777" w:rsidTr="00F62C82">
        <w:trPr>
          <w:trHeight w:val="435"/>
        </w:trPr>
        <w:tc>
          <w:tcPr>
            <w:tcW w:w="4739" w:type="dxa"/>
          </w:tcPr>
          <w:p w14:paraId="35686B73" w14:textId="77777777" w:rsidR="00061771" w:rsidRPr="007337A5" w:rsidRDefault="00061771" w:rsidP="00F62C82">
            <w:pPr>
              <w:pStyle w:val="TableParagraph"/>
              <w:ind w:firstLine="7"/>
              <w:rPr>
                <w:sz w:val="28"/>
                <w:szCs w:val="28"/>
              </w:rPr>
            </w:pPr>
            <w:r w:rsidRPr="007337A5">
              <w:rPr>
                <w:sz w:val="28"/>
                <w:szCs w:val="28"/>
              </w:rPr>
              <w:t>Тема мероприятия</w:t>
            </w:r>
          </w:p>
        </w:tc>
        <w:tc>
          <w:tcPr>
            <w:tcW w:w="4744" w:type="dxa"/>
          </w:tcPr>
          <w:p w14:paraId="01EEE0EA" w14:textId="77777777" w:rsidR="00061771" w:rsidRPr="007337A5" w:rsidRDefault="00061771" w:rsidP="00F62C82">
            <w:pPr>
              <w:pStyle w:val="TableParagraph"/>
              <w:ind w:firstLine="709"/>
              <w:rPr>
                <w:sz w:val="28"/>
                <w:szCs w:val="28"/>
              </w:rPr>
            </w:pPr>
          </w:p>
        </w:tc>
      </w:tr>
    </w:tbl>
    <w:p w14:paraId="129679B1" w14:textId="77777777" w:rsidR="00061771" w:rsidRPr="007337A5" w:rsidRDefault="00061771" w:rsidP="00061771">
      <w:pPr>
        <w:pStyle w:val="a3"/>
        <w:ind w:firstLine="709"/>
        <w:rPr>
          <w:sz w:val="28"/>
          <w:szCs w:val="28"/>
        </w:rPr>
      </w:pPr>
    </w:p>
    <w:p w14:paraId="31C7245D" w14:textId="77777777" w:rsidR="00061771" w:rsidRPr="007337A5" w:rsidRDefault="00061771" w:rsidP="00061771">
      <w:pPr>
        <w:pStyle w:val="a3"/>
        <w:ind w:firstLine="709"/>
        <w:rPr>
          <w:sz w:val="28"/>
          <w:szCs w:val="28"/>
        </w:rPr>
      </w:pPr>
    </w:p>
    <w:p w14:paraId="3FCACBF1" w14:textId="77777777" w:rsidR="00061771" w:rsidRPr="007337A5" w:rsidRDefault="00061771" w:rsidP="00061771">
      <w:pPr>
        <w:pStyle w:val="a3"/>
        <w:ind w:firstLine="709"/>
        <w:rPr>
          <w:sz w:val="28"/>
          <w:szCs w:val="28"/>
        </w:rPr>
      </w:pPr>
    </w:p>
    <w:p w14:paraId="25AC9E17" w14:textId="77777777" w:rsidR="00061771" w:rsidRDefault="00061771" w:rsidP="00DC1C42">
      <w:pPr>
        <w:ind w:firstLine="709"/>
        <w:jc w:val="center"/>
        <w:rPr>
          <w:b/>
          <w:sz w:val="28"/>
          <w:szCs w:val="28"/>
        </w:rPr>
      </w:pPr>
    </w:p>
    <w:sectPr w:rsidR="00061771" w:rsidSect="006A6E35">
      <w:pgSz w:w="1190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03746" w14:textId="77777777" w:rsidR="00D916D4" w:rsidRDefault="00D916D4" w:rsidP="00046275">
      <w:r>
        <w:separator/>
      </w:r>
    </w:p>
  </w:endnote>
  <w:endnote w:type="continuationSeparator" w:id="0">
    <w:p w14:paraId="347D4B1D" w14:textId="77777777" w:rsidR="00D916D4" w:rsidRDefault="00D916D4" w:rsidP="0004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23333" w14:textId="77777777" w:rsidR="00D916D4" w:rsidRDefault="00D916D4" w:rsidP="00046275">
      <w:r>
        <w:separator/>
      </w:r>
    </w:p>
  </w:footnote>
  <w:footnote w:type="continuationSeparator" w:id="0">
    <w:p w14:paraId="6C05F732" w14:textId="77777777" w:rsidR="00D916D4" w:rsidRDefault="00D916D4" w:rsidP="0004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7463"/>
    <w:multiLevelType w:val="multilevel"/>
    <w:tmpl w:val="F642075E"/>
    <w:lvl w:ilvl="0">
      <w:start w:val="1"/>
      <w:numFmt w:val="decimal"/>
      <w:lvlText w:val="%1."/>
      <w:lvlJc w:val="left"/>
      <w:pPr>
        <w:ind w:left="273" w:hanging="311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93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7" w:hanging="766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577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6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5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766"/>
      </w:pPr>
      <w:rPr>
        <w:rFonts w:hint="default"/>
        <w:lang w:val="ru-RU" w:eastAsia="en-US" w:bidi="ar-SA"/>
      </w:rPr>
    </w:lvl>
  </w:abstractNum>
  <w:abstractNum w:abstractNumId="1" w15:restartNumberingAfterBreak="0">
    <w:nsid w:val="0F585449"/>
    <w:multiLevelType w:val="multilevel"/>
    <w:tmpl w:val="97E6DCE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60" w:hanging="2160"/>
      </w:pPr>
      <w:rPr>
        <w:rFonts w:hint="default"/>
      </w:rPr>
    </w:lvl>
  </w:abstractNum>
  <w:abstractNum w:abstractNumId="2" w15:restartNumberingAfterBreak="0">
    <w:nsid w:val="1CB50B87"/>
    <w:multiLevelType w:val="hybridMultilevel"/>
    <w:tmpl w:val="FC342180"/>
    <w:lvl w:ilvl="0" w:tplc="CAACA682">
      <w:start w:val="1"/>
      <w:numFmt w:val="decimal"/>
      <w:lvlText w:val="%1..."/>
      <w:lvlJc w:val="left"/>
      <w:pPr>
        <w:ind w:left="252" w:hanging="766"/>
      </w:pPr>
      <w:rPr>
        <w:rFonts w:hint="default"/>
        <w:w w:val="101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024D"/>
    <w:multiLevelType w:val="multilevel"/>
    <w:tmpl w:val="F7843E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60" w:hanging="2160"/>
      </w:pPr>
      <w:rPr>
        <w:rFonts w:hint="default"/>
      </w:rPr>
    </w:lvl>
  </w:abstractNum>
  <w:abstractNum w:abstractNumId="4" w15:restartNumberingAfterBreak="0">
    <w:nsid w:val="3434759A"/>
    <w:multiLevelType w:val="multilevel"/>
    <w:tmpl w:val="B6185E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966B89"/>
    <w:multiLevelType w:val="hybridMultilevel"/>
    <w:tmpl w:val="6742ADAA"/>
    <w:lvl w:ilvl="0" w:tplc="9B7C8E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6E7D41"/>
    <w:multiLevelType w:val="multilevel"/>
    <w:tmpl w:val="09AA054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2E5590B"/>
    <w:multiLevelType w:val="hybridMultilevel"/>
    <w:tmpl w:val="6BD2F01E"/>
    <w:lvl w:ilvl="0" w:tplc="CAACA682">
      <w:start w:val="1"/>
      <w:numFmt w:val="decimal"/>
      <w:lvlText w:val="%1..."/>
      <w:lvlJc w:val="left"/>
      <w:pPr>
        <w:ind w:left="252" w:hanging="766"/>
      </w:pPr>
      <w:rPr>
        <w:rFonts w:hint="default"/>
        <w:w w:val="101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816A6"/>
    <w:multiLevelType w:val="multilevel"/>
    <w:tmpl w:val="AE9C14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w w:val="95"/>
      </w:rPr>
    </w:lvl>
  </w:abstractNum>
  <w:abstractNum w:abstractNumId="9" w15:restartNumberingAfterBreak="0">
    <w:nsid w:val="6BB005BA"/>
    <w:multiLevelType w:val="multilevel"/>
    <w:tmpl w:val="6590BDE6"/>
    <w:lvl w:ilvl="0">
      <w:start w:val="1"/>
      <w:numFmt w:val="decimal"/>
      <w:lvlText w:val="%1."/>
      <w:lvlJc w:val="left"/>
      <w:pPr>
        <w:ind w:left="3129" w:hanging="293"/>
        <w:jc w:val="right"/>
      </w:pPr>
      <w:rPr>
        <w:rFonts w:hint="default"/>
        <w:i w:val="0"/>
        <w:iCs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9" w:hanging="507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2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1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1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1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507"/>
      </w:pPr>
      <w:rPr>
        <w:rFonts w:hint="default"/>
        <w:lang w:val="ru-RU" w:eastAsia="en-US" w:bidi="ar-SA"/>
      </w:rPr>
    </w:lvl>
  </w:abstractNum>
  <w:abstractNum w:abstractNumId="10" w15:restartNumberingAfterBreak="0">
    <w:nsid w:val="6DE07B9E"/>
    <w:multiLevelType w:val="multilevel"/>
    <w:tmpl w:val="EF8ED3F4"/>
    <w:lvl w:ilvl="0">
      <w:start w:val="3"/>
      <w:numFmt w:val="decimal"/>
      <w:lvlText w:val="%1"/>
      <w:lvlJc w:val="left"/>
      <w:pPr>
        <w:ind w:left="298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706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4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6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6FBE1740"/>
    <w:multiLevelType w:val="hybridMultilevel"/>
    <w:tmpl w:val="69CAF748"/>
    <w:lvl w:ilvl="0" w:tplc="2C2A9B46">
      <w:numFmt w:val="bullet"/>
      <w:lvlText w:val="—"/>
      <w:lvlJc w:val="left"/>
      <w:pPr>
        <w:ind w:left="314" w:hanging="259"/>
      </w:pPr>
      <w:rPr>
        <w:rFonts w:ascii="Times New Roman" w:eastAsia="Times New Roman" w:hAnsi="Times New Roman" w:cs="Times New Roman" w:hint="default"/>
        <w:w w:val="51"/>
        <w:sz w:val="28"/>
        <w:szCs w:val="28"/>
        <w:lang w:val="ru-RU" w:eastAsia="en-US" w:bidi="ar-SA"/>
      </w:rPr>
    </w:lvl>
    <w:lvl w:ilvl="1" w:tplc="575E16B0">
      <w:numFmt w:val="bullet"/>
      <w:lvlText w:val="•"/>
      <w:lvlJc w:val="left"/>
      <w:pPr>
        <w:ind w:left="1350" w:hanging="259"/>
      </w:pPr>
      <w:rPr>
        <w:rFonts w:hint="default"/>
        <w:lang w:val="ru-RU" w:eastAsia="en-US" w:bidi="ar-SA"/>
      </w:rPr>
    </w:lvl>
    <w:lvl w:ilvl="2" w:tplc="ADEE1C48">
      <w:numFmt w:val="bullet"/>
      <w:lvlText w:val="•"/>
      <w:lvlJc w:val="left"/>
      <w:pPr>
        <w:ind w:left="2380" w:hanging="259"/>
      </w:pPr>
      <w:rPr>
        <w:rFonts w:hint="default"/>
        <w:lang w:val="ru-RU" w:eastAsia="en-US" w:bidi="ar-SA"/>
      </w:rPr>
    </w:lvl>
    <w:lvl w:ilvl="3" w:tplc="57E0BEE6">
      <w:numFmt w:val="bullet"/>
      <w:lvlText w:val="•"/>
      <w:lvlJc w:val="left"/>
      <w:pPr>
        <w:ind w:left="3410" w:hanging="259"/>
      </w:pPr>
      <w:rPr>
        <w:rFonts w:hint="default"/>
        <w:lang w:val="ru-RU" w:eastAsia="en-US" w:bidi="ar-SA"/>
      </w:rPr>
    </w:lvl>
    <w:lvl w:ilvl="4" w:tplc="0DF23766">
      <w:numFmt w:val="bullet"/>
      <w:lvlText w:val="•"/>
      <w:lvlJc w:val="left"/>
      <w:pPr>
        <w:ind w:left="4440" w:hanging="259"/>
      </w:pPr>
      <w:rPr>
        <w:rFonts w:hint="default"/>
        <w:lang w:val="ru-RU" w:eastAsia="en-US" w:bidi="ar-SA"/>
      </w:rPr>
    </w:lvl>
    <w:lvl w:ilvl="5" w:tplc="B8648B44">
      <w:numFmt w:val="bullet"/>
      <w:lvlText w:val="•"/>
      <w:lvlJc w:val="left"/>
      <w:pPr>
        <w:ind w:left="5470" w:hanging="259"/>
      </w:pPr>
      <w:rPr>
        <w:rFonts w:hint="default"/>
        <w:lang w:val="ru-RU" w:eastAsia="en-US" w:bidi="ar-SA"/>
      </w:rPr>
    </w:lvl>
    <w:lvl w:ilvl="6" w:tplc="2404FC74">
      <w:numFmt w:val="bullet"/>
      <w:lvlText w:val="•"/>
      <w:lvlJc w:val="left"/>
      <w:pPr>
        <w:ind w:left="6500" w:hanging="259"/>
      </w:pPr>
      <w:rPr>
        <w:rFonts w:hint="default"/>
        <w:lang w:val="ru-RU" w:eastAsia="en-US" w:bidi="ar-SA"/>
      </w:rPr>
    </w:lvl>
    <w:lvl w:ilvl="7" w:tplc="76DC6C78">
      <w:numFmt w:val="bullet"/>
      <w:lvlText w:val="•"/>
      <w:lvlJc w:val="left"/>
      <w:pPr>
        <w:ind w:left="7530" w:hanging="259"/>
      </w:pPr>
      <w:rPr>
        <w:rFonts w:hint="default"/>
        <w:lang w:val="ru-RU" w:eastAsia="en-US" w:bidi="ar-SA"/>
      </w:rPr>
    </w:lvl>
    <w:lvl w:ilvl="8" w:tplc="B418AEDC">
      <w:numFmt w:val="bullet"/>
      <w:lvlText w:val="•"/>
      <w:lvlJc w:val="left"/>
      <w:pPr>
        <w:ind w:left="8560" w:hanging="259"/>
      </w:pPr>
      <w:rPr>
        <w:rFonts w:hint="default"/>
        <w:lang w:val="ru-RU" w:eastAsia="en-US" w:bidi="ar-SA"/>
      </w:rPr>
    </w:lvl>
  </w:abstractNum>
  <w:abstractNum w:abstractNumId="12" w15:restartNumberingAfterBreak="0">
    <w:nsid w:val="74E66251"/>
    <w:multiLevelType w:val="hybridMultilevel"/>
    <w:tmpl w:val="1DFE1442"/>
    <w:lvl w:ilvl="0" w:tplc="9F063982">
      <w:start w:val="1"/>
      <w:numFmt w:val="decimal"/>
      <w:lvlText w:val="%1)"/>
      <w:lvlJc w:val="left"/>
      <w:pPr>
        <w:ind w:left="1243" w:hanging="304"/>
      </w:pPr>
      <w:rPr>
        <w:rFonts w:ascii="Times New Roman" w:eastAsia="Times New Roman" w:hAnsi="Times New Roman" w:cs="Times New Roman" w:hint="default"/>
        <w:w w:val="97"/>
        <w:sz w:val="29"/>
        <w:szCs w:val="29"/>
        <w:lang w:val="ru-RU" w:eastAsia="en-US" w:bidi="ar-SA"/>
      </w:rPr>
    </w:lvl>
    <w:lvl w:ilvl="1" w:tplc="96F82138">
      <w:numFmt w:val="bullet"/>
      <w:lvlText w:val="•"/>
      <w:lvlJc w:val="left"/>
      <w:pPr>
        <w:ind w:left="2178" w:hanging="304"/>
      </w:pPr>
      <w:rPr>
        <w:rFonts w:hint="default"/>
        <w:lang w:val="ru-RU" w:eastAsia="en-US" w:bidi="ar-SA"/>
      </w:rPr>
    </w:lvl>
    <w:lvl w:ilvl="2" w:tplc="E8A0CC70">
      <w:numFmt w:val="bullet"/>
      <w:lvlText w:val="•"/>
      <w:lvlJc w:val="left"/>
      <w:pPr>
        <w:ind w:left="3116" w:hanging="304"/>
      </w:pPr>
      <w:rPr>
        <w:rFonts w:hint="default"/>
        <w:lang w:val="ru-RU" w:eastAsia="en-US" w:bidi="ar-SA"/>
      </w:rPr>
    </w:lvl>
    <w:lvl w:ilvl="3" w:tplc="99745DF4">
      <w:numFmt w:val="bullet"/>
      <w:lvlText w:val="•"/>
      <w:lvlJc w:val="left"/>
      <w:pPr>
        <w:ind w:left="4054" w:hanging="304"/>
      </w:pPr>
      <w:rPr>
        <w:rFonts w:hint="default"/>
        <w:lang w:val="ru-RU" w:eastAsia="en-US" w:bidi="ar-SA"/>
      </w:rPr>
    </w:lvl>
    <w:lvl w:ilvl="4" w:tplc="B2A4DCEC">
      <w:numFmt w:val="bullet"/>
      <w:lvlText w:val="•"/>
      <w:lvlJc w:val="left"/>
      <w:pPr>
        <w:ind w:left="4992" w:hanging="304"/>
      </w:pPr>
      <w:rPr>
        <w:rFonts w:hint="default"/>
        <w:lang w:val="ru-RU" w:eastAsia="en-US" w:bidi="ar-SA"/>
      </w:rPr>
    </w:lvl>
    <w:lvl w:ilvl="5" w:tplc="F0EE61F0">
      <w:numFmt w:val="bullet"/>
      <w:lvlText w:val="•"/>
      <w:lvlJc w:val="left"/>
      <w:pPr>
        <w:ind w:left="5930" w:hanging="304"/>
      </w:pPr>
      <w:rPr>
        <w:rFonts w:hint="default"/>
        <w:lang w:val="ru-RU" w:eastAsia="en-US" w:bidi="ar-SA"/>
      </w:rPr>
    </w:lvl>
    <w:lvl w:ilvl="6" w:tplc="CC0C6718">
      <w:numFmt w:val="bullet"/>
      <w:lvlText w:val="•"/>
      <w:lvlJc w:val="left"/>
      <w:pPr>
        <w:ind w:left="6868" w:hanging="304"/>
      </w:pPr>
      <w:rPr>
        <w:rFonts w:hint="default"/>
        <w:lang w:val="ru-RU" w:eastAsia="en-US" w:bidi="ar-SA"/>
      </w:rPr>
    </w:lvl>
    <w:lvl w:ilvl="7" w:tplc="67D0FC96">
      <w:numFmt w:val="bullet"/>
      <w:lvlText w:val="•"/>
      <w:lvlJc w:val="left"/>
      <w:pPr>
        <w:ind w:left="7806" w:hanging="304"/>
      </w:pPr>
      <w:rPr>
        <w:rFonts w:hint="default"/>
        <w:lang w:val="ru-RU" w:eastAsia="en-US" w:bidi="ar-SA"/>
      </w:rPr>
    </w:lvl>
    <w:lvl w:ilvl="8" w:tplc="A42E1A64">
      <w:numFmt w:val="bullet"/>
      <w:lvlText w:val="•"/>
      <w:lvlJc w:val="left"/>
      <w:pPr>
        <w:ind w:left="8744" w:hanging="304"/>
      </w:pPr>
      <w:rPr>
        <w:rFonts w:hint="default"/>
        <w:lang w:val="ru-RU" w:eastAsia="en-US" w:bidi="ar-SA"/>
      </w:rPr>
    </w:lvl>
  </w:abstractNum>
  <w:num w:numId="1" w16cid:durableId="645088859">
    <w:abstractNumId w:val="12"/>
  </w:num>
  <w:num w:numId="2" w16cid:durableId="1987010837">
    <w:abstractNumId w:val="10"/>
  </w:num>
  <w:num w:numId="3" w16cid:durableId="368844998">
    <w:abstractNumId w:val="11"/>
  </w:num>
  <w:num w:numId="4" w16cid:durableId="1542864998">
    <w:abstractNumId w:val="9"/>
  </w:num>
  <w:num w:numId="5" w16cid:durableId="1984502023">
    <w:abstractNumId w:val="0"/>
  </w:num>
  <w:num w:numId="6" w16cid:durableId="627661005">
    <w:abstractNumId w:val="2"/>
  </w:num>
  <w:num w:numId="7" w16cid:durableId="1422139880">
    <w:abstractNumId w:val="7"/>
  </w:num>
  <w:num w:numId="8" w16cid:durableId="140706215">
    <w:abstractNumId w:val="8"/>
  </w:num>
  <w:num w:numId="9" w16cid:durableId="1143228810">
    <w:abstractNumId w:val="6"/>
  </w:num>
  <w:num w:numId="10" w16cid:durableId="1791244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562825">
    <w:abstractNumId w:val="4"/>
  </w:num>
  <w:num w:numId="12" w16cid:durableId="189392723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74954804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65772268">
    <w:abstractNumId w:val="3"/>
  </w:num>
  <w:num w:numId="15" w16cid:durableId="65399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2A"/>
    <w:rsid w:val="00046275"/>
    <w:rsid w:val="00051072"/>
    <w:rsid w:val="00061771"/>
    <w:rsid w:val="0007772E"/>
    <w:rsid w:val="000957A8"/>
    <w:rsid w:val="000B0840"/>
    <w:rsid w:val="000B1C39"/>
    <w:rsid w:val="000F1A58"/>
    <w:rsid w:val="000F3198"/>
    <w:rsid w:val="001D4EC5"/>
    <w:rsid w:val="001F6101"/>
    <w:rsid w:val="00221ED6"/>
    <w:rsid w:val="00225BEB"/>
    <w:rsid w:val="0023632A"/>
    <w:rsid w:val="0027301C"/>
    <w:rsid w:val="002A2638"/>
    <w:rsid w:val="002A6715"/>
    <w:rsid w:val="002B650A"/>
    <w:rsid w:val="00326428"/>
    <w:rsid w:val="003343D8"/>
    <w:rsid w:val="003C45A6"/>
    <w:rsid w:val="003C70C9"/>
    <w:rsid w:val="003F703E"/>
    <w:rsid w:val="004248D8"/>
    <w:rsid w:val="00507054"/>
    <w:rsid w:val="00537F61"/>
    <w:rsid w:val="00597051"/>
    <w:rsid w:val="005C5F5C"/>
    <w:rsid w:val="006447B8"/>
    <w:rsid w:val="006A6E35"/>
    <w:rsid w:val="006B2244"/>
    <w:rsid w:val="006C0F2A"/>
    <w:rsid w:val="0070394C"/>
    <w:rsid w:val="00777142"/>
    <w:rsid w:val="00795761"/>
    <w:rsid w:val="007A3B86"/>
    <w:rsid w:val="007A6B65"/>
    <w:rsid w:val="007F3110"/>
    <w:rsid w:val="008025D9"/>
    <w:rsid w:val="0084021B"/>
    <w:rsid w:val="008D7A42"/>
    <w:rsid w:val="008F56D2"/>
    <w:rsid w:val="00932ED8"/>
    <w:rsid w:val="00941C1D"/>
    <w:rsid w:val="00975F88"/>
    <w:rsid w:val="00976D8E"/>
    <w:rsid w:val="00A157CF"/>
    <w:rsid w:val="00A24E5D"/>
    <w:rsid w:val="00AB7A0A"/>
    <w:rsid w:val="00B47EEE"/>
    <w:rsid w:val="00B87480"/>
    <w:rsid w:val="00B97A03"/>
    <w:rsid w:val="00BF2D23"/>
    <w:rsid w:val="00C32C34"/>
    <w:rsid w:val="00C53B21"/>
    <w:rsid w:val="00C71EA8"/>
    <w:rsid w:val="00C93AEA"/>
    <w:rsid w:val="00C942B9"/>
    <w:rsid w:val="00D33CEA"/>
    <w:rsid w:val="00D916D4"/>
    <w:rsid w:val="00DC1C42"/>
    <w:rsid w:val="00E82FF6"/>
    <w:rsid w:val="00E974A3"/>
    <w:rsid w:val="00F12D4D"/>
    <w:rsid w:val="00F365DE"/>
    <w:rsid w:val="00F45B64"/>
    <w:rsid w:val="00F63962"/>
    <w:rsid w:val="00FA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D1C4"/>
  <w15:docId w15:val="{F73687E7-63E4-4CF7-9E91-134281DC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69" w:hanging="705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9"/>
      <w:szCs w:val="29"/>
    </w:rPr>
  </w:style>
  <w:style w:type="paragraph" w:styleId="a5">
    <w:name w:val="Title"/>
    <w:basedOn w:val="a"/>
    <w:uiPriority w:val="10"/>
    <w:qFormat/>
    <w:pPr>
      <w:spacing w:line="343" w:lineRule="exact"/>
      <w:ind w:left="1560" w:right="689"/>
      <w:jc w:val="center"/>
    </w:pPr>
    <w:rPr>
      <w:sz w:val="32"/>
      <w:szCs w:val="32"/>
    </w:rPr>
  </w:style>
  <w:style w:type="paragraph" w:styleId="a6">
    <w:name w:val="List Paragraph"/>
    <w:basedOn w:val="a"/>
    <w:uiPriority w:val="1"/>
    <w:qFormat/>
    <w:pPr>
      <w:ind w:left="258" w:firstLine="7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1D4EC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D4EC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462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627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462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6275"/>
    <w:rPr>
      <w:rFonts w:ascii="Times New Roman" w:eastAsia="Times New Roman" w:hAnsi="Times New Roman" w:cs="Times New Roman"/>
      <w:lang w:val="ru-RU"/>
    </w:rPr>
  </w:style>
  <w:style w:type="character" w:styleId="ac">
    <w:name w:val="Strong"/>
    <w:basedOn w:val="a0"/>
    <w:uiPriority w:val="22"/>
    <w:qFormat/>
    <w:rsid w:val="00C32C34"/>
    <w:rPr>
      <w:b/>
      <w:bCs/>
    </w:rPr>
  </w:style>
  <w:style w:type="paragraph" w:styleId="ad">
    <w:name w:val="Normal (Web)"/>
    <w:basedOn w:val="a"/>
    <w:uiPriority w:val="99"/>
    <w:semiHidden/>
    <w:unhideWhenUsed/>
    <w:rsid w:val="008402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F703E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6447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47B8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8">
    <w:name w:val="Font Style28"/>
    <w:uiPriority w:val="99"/>
    <w:rsid w:val="006A6E3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uiPriority w:val="99"/>
    <w:rsid w:val="00061771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ist.olimp@bk.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6360-0241-4D3B-B039-7EB72398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Yuri</cp:lastModifiedBy>
  <cp:revision>2</cp:revision>
  <cp:lastPrinted>2023-02-03T11:05:00Z</cp:lastPrinted>
  <dcterms:created xsi:type="dcterms:W3CDTF">2024-11-06T19:16:00Z</dcterms:created>
  <dcterms:modified xsi:type="dcterms:W3CDTF">2024-11-06T19:16:00Z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2021-02-13T00:00:00Z</vt:filetime>
  </property>
  <property fmtid="{D5CDD505-2E9C-101B-9397-08002B2CF9AE}" pid="3" name="LastSaved">
    <vt:filetime>2021-02-13T00:00:00Z</vt:filetime>
  </property>
</Properties>
</file>