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1BB" w:rsidRPr="00E53B1C" w:rsidRDefault="00F631BB" w:rsidP="00F631BB">
      <w:pPr>
        <w:numPr>
          <w:ilvl w:val="0"/>
          <w:numId w:val="2"/>
        </w:numPr>
        <w:suppressAutoHyphens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E53B1C">
        <w:rPr>
          <w:rFonts w:ascii="Times New Roman" w:hAnsi="Times New Roman"/>
          <w:b/>
          <w:color w:val="000000"/>
          <w:sz w:val="24"/>
          <w:szCs w:val="24"/>
        </w:rPr>
        <w:t>МИНИСТЕРСТВО ПРОСВЕЩЕНИЯ РОССИЙСКОЙ ФЕДЕРАЦИИ</w:t>
      </w:r>
    </w:p>
    <w:p w:rsidR="00F631BB" w:rsidRPr="00E53B1C" w:rsidRDefault="00F631BB" w:rsidP="00F631BB">
      <w:pPr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F631BB" w:rsidRDefault="00F631BB" w:rsidP="00F631B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E53B1C">
        <w:rPr>
          <w:rFonts w:ascii="Times New Roman" w:hAnsi="Times New Roman"/>
          <w:b/>
          <w:bCs/>
          <w:sz w:val="24"/>
          <w:szCs w:val="24"/>
          <w:lang w:eastAsia="ru-RU"/>
        </w:rPr>
        <w:t xml:space="preserve">ФЕДЕРАЛЬНОЕ ГОСУДАРСТВЕННОЕ БЮДЖЕТНОЕ ОБРАЗОВАТЕЛЬНОЕ УЧРЕЖДЕНИЕ ВЫСШЕГО ОБРАЗОВАНИЯ «МОРДОВСКИЙ ГОСУДАРСТВЕННЫЙ ПЕДАГОГИЧЕСКИЙ УНИВЕРСИТЕТ </w:t>
      </w:r>
    </w:p>
    <w:p w:rsidR="00F631BB" w:rsidRPr="00E53B1C" w:rsidRDefault="00F631BB" w:rsidP="00F631B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E53B1C">
        <w:rPr>
          <w:rFonts w:ascii="Times New Roman" w:hAnsi="Times New Roman"/>
          <w:b/>
          <w:bCs/>
          <w:sz w:val="24"/>
          <w:szCs w:val="24"/>
          <w:lang w:eastAsia="ru-RU"/>
        </w:rPr>
        <w:t>ИМЕНИ М.Е. ЕВСЕВЬЕВА»</w:t>
      </w:r>
    </w:p>
    <w:p w:rsidR="00F631BB" w:rsidRPr="00E53B1C" w:rsidRDefault="00F631BB" w:rsidP="00F631BB">
      <w:pPr>
        <w:jc w:val="center"/>
        <w:rPr>
          <w:rFonts w:ascii="Times New Roman" w:hAnsi="Times New Roman"/>
          <w:bCs/>
          <w:sz w:val="24"/>
          <w:szCs w:val="24"/>
          <w:lang w:eastAsia="ru-RU"/>
        </w:rPr>
      </w:pPr>
    </w:p>
    <w:p w:rsidR="00F631BB" w:rsidRPr="000E73B9" w:rsidRDefault="00F631BB" w:rsidP="00F631BB">
      <w:pPr>
        <w:spacing w:after="0" w:line="240" w:lineRule="auto"/>
        <w:ind w:firstLine="5245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F631BB" w:rsidRPr="000E73B9" w:rsidRDefault="00F631BB" w:rsidP="00F631B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F631BB" w:rsidRPr="000E73B9" w:rsidRDefault="00F631BB" w:rsidP="00F631B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F631BB" w:rsidRPr="000E73B9" w:rsidRDefault="00F631BB" w:rsidP="00F631B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F631BB" w:rsidRPr="000E73B9" w:rsidRDefault="00F631BB" w:rsidP="00F631B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F631BB" w:rsidRDefault="00F631BB" w:rsidP="00F631B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 xml:space="preserve">ВСТУПИТЕЛЬНОЕ ИСПЫТАНИЕ </w:t>
      </w:r>
    </w:p>
    <w:p w:rsidR="00F631BB" w:rsidRDefault="00F631BB" w:rsidP="00F631B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F631BB" w:rsidRDefault="00F631BB" w:rsidP="00F631B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F631BB" w:rsidRDefault="00F631BB" w:rsidP="00F631B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F631BB" w:rsidRDefault="00F631BB" w:rsidP="00F631B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F631BB" w:rsidRDefault="00F631BB" w:rsidP="00F631B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БИОЛОГИЯ</w:t>
      </w:r>
    </w:p>
    <w:p w:rsidR="00F631BB" w:rsidRDefault="00F631BB" w:rsidP="00F631B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F631BB" w:rsidRDefault="00F631BB" w:rsidP="00F631B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F631BB" w:rsidRPr="00496F79" w:rsidRDefault="00F631BB" w:rsidP="00F631B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sz w:val="28"/>
          <w:szCs w:val="28"/>
          <w:lang w:eastAsia="ar-SA"/>
        </w:rPr>
      </w:pPr>
      <w:r w:rsidRPr="00496F79">
        <w:rPr>
          <w:rFonts w:ascii="Times New Roman" w:eastAsia="Times New Roman" w:hAnsi="Times New Roman"/>
          <w:b/>
          <w:bCs/>
          <w:i/>
          <w:sz w:val="28"/>
          <w:szCs w:val="28"/>
          <w:lang w:eastAsia="ar-SA"/>
        </w:rPr>
        <w:t>программа, критерии оценивания результатов, правила проведения</w:t>
      </w:r>
    </w:p>
    <w:p w:rsidR="00F631BB" w:rsidRPr="00496F79" w:rsidRDefault="00F631BB" w:rsidP="00F631B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sz w:val="28"/>
          <w:szCs w:val="28"/>
          <w:lang w:eastAsia="ar-SA"/>
        </w:rPr>
      </w:pPr>
      <w:r w:rsidRPr="00496F79">
        <w:rPr>
          <w:rFonts w:ascii="Times New Roman" w:eastAsia="Times New Roman" w:hAnsi="Times New Roman"/>
          <w:b/>
          <w:bCs/>
          <w:i/>
          <w:sz w:val="28"/>
          <w:szCs w:val="28"/>
          <w:lang w:eastAsia="ar-SA"/>
        </w:rPr>
        <w:t>вступительного испытания</w:t>
      </w:r>
    </w:p>
    <w:p w:rsidR="00F631BB" w:rsidRDefault="00F631BB" w:rsidP="00F631B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F631BB" w:rsidRDefault="00F631BB" w:rsidP="00F631B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F631BB" w:rsidRDefault="00F631BB" w:rsidP="00F631B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F631BB" w:rsidRPr="000E73B9" w:rsidRDefault="00F631BB" w:rsidP="00F631B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F631BB" w:rsidRPr="000E73B9" w:rsidRDefault="00F631BB" w:rsidP="00F631BB">
      <w:pPr>
        <w:spacing w:after="0" w:line="240" w:lineRule="auto"/>
        <w:rPr>
          <w:rFonts w:ascii="Times New Roman" w:eastAsia="Times New Roman" w:hAnsi="Times New Roman"/>
          <w:b/>
          <w:bCs/>
          <w:i/>
          <w:sz w:val="28"/>
          <w:szCs w:val="28"/>
          <w:lang w:eastAsia="ar-SA"/>
        </w:rPr>
      </w:pPr>
    </w:p>
    <w:p w:rsidR="00F631BB" w:rsidRDefault="00F631BB" w:rsidP="00F631B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F631BB" w:rsidRDefault="00F631BB" w:rsidP="00F631B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F631BB" w:rsidRDefault="00F631BB" w:rsidP="00F631B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F631BB" w:rsidRDefault="00F631BB" w:rsidP="00F631B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F631BB" w:rsidRDefault="00F631BB" w:rsidP="00F631B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F631BB" w:rsidRDefault="00F631BB" w:rsidP="00F631B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F631BB" w:rsidRDefault="00F631BB" w:rsidP="00F631B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F631BB" w:rsidRDefault="00F631BB" w:rsidP="00F631B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F631BB" w:rsidRPr="000E73B9" w:rsidRDefault="00F631BB" w:rsidP="00F631B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F631BB" w:rsidRPr="000E73B9" w:rsidRDefault="00F631BB" w:rsidP="00F631BB">
      <w:pPr>
        <w:spacing w:after="0" w:line="240" w:lineRule="auto"/>
        <w:rPr>
          <w:rFonts w:ascii="Times New Roman" w:eastAsia="Times New Roman" w:hAnsi="Times New Roman"/>
          <w:b/>
          <w:bCs/>
          <w:i/>
          <w:sz w:val="28"/>
          <w:szCs w:val="28"/>
          <w:lang w:eastAsia="ar-SA"/>
        </w:rPr>
      </w:pPr>
    </w:p>
    <w:p w:rsidR="00F631BB" w:rsidRPr="000E73B9" w:rsidRDefault="00F631BB" w:rsidP="00F631B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F631BB" w:rsidRDefault="00F631BB" w:rsidP="00F631B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F631BB" w:rsidRDefault="00F631BB" w:rsidP="00F631B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F631BB" w:rsidRDefault="00F631BB" w:rsidP="00F631B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F631BB" w:rsidRDefault="00F631BB" w:rsidP="00F631B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F631BB" w:rsidRDefault="00F631BB" w:rsidP="00F631B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F631BB" w:rsidRPr="000E73B9" w:rsidRDefault="00F631BB" w:rsidP="00F631B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САРАНСК 2025</w:t>
      </w:r>
      <w:r w:rsidRPr="000E73B9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br w:type="page"/>
      </w:r>
      <w:r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lastRenderedPageBreak/>
        <w:t>1. </w:t>
      </w:r>
      <w:r w:rsidRPr="000E73B9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ФОРМА ВСТУПИТЕЛЬНОГО</w:t>
      </w:r>
      <w:r w:rsidRPr="000E73B9">
        <w:rPr>
          <w:rFonts w:ascii="Times New Roman" w:eastAsia="Times New Roman" w:hAnsi="Times New Roman"/>
          <w:b/>
          <w:bCs/>
          <w:i/>
          <w:sz w:val="28"/>
          <w:szCs w:val="28"/>
          <w:lang w:eastAsia="ar-SA"/>
        </w:rPr>
        <w:t xml:space="preserve"> </w:t>
      </w:r>
      <w:r w:rsidRPr="000E73B9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ИСПЫТАНИЯ</w:t>
      </w:r>
    </w:p>
    <w:p w:rsidR="00F631BB" w:rsidRPr="000E73B9" w:rsidRDefault="00F631BB" w:rsidP="00F631BB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F631BB" w:rsidRDefault="00F631BB" w:rsidP="00F631BB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  <w:r w:rsidRPr="000E73B9">
        <w:rPr>
          <w:rFonts w:ascii="Times New Roman" w:eastAsia="Times New Roman" w:hAnsi="Times New Roman"/>
          <w:sz w:val="28"/>
          <w:szCs w:val="28"/>
          <w:lang w:eastAsia="ar-SA"/>
        </w:rPr>
        <w:t xml:space="preserve">Формой </w:t>
      </w:r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>вступительного</w:t>
      </w:r>
      <w:r w:rsidRPr="000E73B9">
        <w:rPr>
          <w:rFonts w:ascii="Times New Roman" w:eastAsia="Times New Roman" w:hAnsi="Times New Roman"/>
          <w:b/>
          <w:bCs/>
          <w:i/>
          <w:sz w:val="28"/>
          <w:szCs w:val="28"/>
          <w:lang w:eastAsia="ar-SA"/>
        </w:rPr>
        <w:t xml:space="preserve"> </w:t>
      </w:r>
      <w:r w:rsidRPr="00716CA0">
        <w:rPr>
          <w:rFonts w:ascii="Times New Roman" w:eastAsia="Times New Roman" w:hAnsi="Times New Roman"/>
          <w:sz w:val="28"/>
          <w:szCs w:val="28"/>
          <w:lang w:eastAsia="ar-SA"/>
        </w:rPr>
        <w:t>испытания</w:t>
      </w:r>
      <w:r w:rsidRPr="00716CA0">
        <w:rPr>
          <w:rFonts w:ascii="Times New Roman" w:hAnsi="Times New Roman"/>
          <w:sz w:val="28"/>
          <w:szCs w:val="28"/>
        </w:rPr>
        <w:t xml:space="preserve"> </w:t>
      </w:r>
      <w:r w:rsidRPr="00716CA0">
        <w:rPr>
          <w:rFonts w:ascii="Times New Roman" w:eastAsia="Times New Roman" w:hAnsi="Times New Roman"/>
          <w:sz w:val="28"/>
          <w:szCs w:val="28"/>
          <w:lang w:eastAsia="ar-SA"/>
        </w:rPr>
        <w:t xml:space="preserve">для </w:t>
      </w:r>
      <w:proofErr w:type="gramStart"/>
      <w:r w:rsidRPr="00716CA0">
        <w:rPr>
          <w:rFonts w:ascii="Times New Roman" w:eastAsia="Times New Roman" w:hAnsi="Times New Roman"/>
          <w:sz w:val="28"/>
          <w:szCs w:val="28"/>
          <w:lang w:eastAsia="ar-SA"/>
        </w:rPr>
        <w:t>поступающих</w:t>
      </w:r>
      <w:proofErr w:type="gramEnd"/>
      <w:r w:rsidRPr="00716CA0">
        <w:rPr>
          <w:rFonts w:ascii="Times New Roman" w:eastAsia="Times New Roman" w:hAnsi="Times New Roman"/>
          <w:sz w:val="28"/>
          <w:szCs w:val="28"/>
          <w:lang w:eastAsia="ar-SA"/>
        </w:rPr>
        <w:t xml:space="preserve"> на первый курс </w:t>
      </w:r>
      <w:r w:rsidR="0049293A">
        <w:rPr>
          <w:rFonts w:ascii="Times New Roman" w:eastAsia="Times New Roman" w:hAnsi="Times New Roman"/>
          <w:sz w:val="28"/>
          <w:szCs w:val="28"/>
          <w:lang w:eastAsia="ar-SA"/>
        </w:rPr>
        <w:br/>
      </w:r>
      <w:r w:rsidRPr="00716CA0">
        <w:rPr>
          <w:rFonts w:ascii="Times New Roman" w:eastAsia="Times New Roman" w:hAnsi="Times New Roman"/>
          <w:sz w:val="28"/>
          <w:szCs w:val="28"/>
          <w:lang w:eastAsia="ar-SA"/>
        </w:rPr>
        <w:t>в МГПУ в 202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5</w:t>
      </w:r>
      <w:r w:rsidRPr="00716CA0">
        <w:rPr>
          <w:rFonts w:ascii="Times New Roman" w:eastAsia="Times New Roman" w:hAnsi="Times New Roman"/>
          <w:sz w:val="28"/>
          <w:szCs w:val="28"/>
          <w:lang w:eastAsia="ar-SA"/>
        </w:rPr>
        <w:t xml:space="preserve"> году является </w:t>
      </w:r>
      <w:r w:rsidRPr="00716CA0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 xml:space="preserve">устный </w:t>
      </w:r>
      <w:r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экзамен.</w:t>
      </w:r>
    </w:p>
    <w:p w:rsidR="00F631BB" w:rsidRPr="001459C8" w:rsidRDefault="00F631BB" w:rsidP="00F631BB">
      <w:pPr>
        <w:widowControl w:val="0"/>
        <w:spacing w:after="0" w:line="240" w:lineRule="auto"/>
        <w:ind w:right="-18" w:firstLine="720"/>
        <w:jc w:val="both"/>
        <w:rPr>
          <w:rFonts w:ascii="Times New Roman" w:hAnsi="Times New Roman"/>
          <w:sz w:val="28"/>
          <w:szCs w:val="28"/>
        </w:rPr>
      </w:pPr>
      <w:r w:rsidRPr="001459C8">
        <w:rPr>
          <w:rFonts w:ascii="Times New Roman" w:hAnsi="Times New Roman"/>
          <w:sz w:val="28"/>
          <w:szCs w:val="28"/>
        </w:rPr>
        <w:t xml:space="preserve">Перечень лиц, поступающих на первый курс в МГПУ имени </w:t>
      </w:r>
      <w:r w:rsidRPr="001459C8">
        <w:rPr>
          <w:rFonts w:ascii="Times New Roman" w:hAnsi="Times New Roman"/>
          <w:sz w:val="28"/>
          <w:szCs w:val="28"/>
        </w:rPr>
        <w:br/>
        <w:t>М. Е. Евсевьева в 202</w:t>
      </w:r>
      <w:r>
        <w:rPr>
          <w:rFonts w:ascii="Times New Roman" w:hAnsi="Times New Roman"/>
          <w:sz w:val="28"/>
          <w:szCs w:val="28"/>
        </w:rPr>
        <w:t>5</w:t>
      </w:r>
      <w:r w:rsidRPr="001459C8">
        <w:rPr>
          <w:rFonts w:ascii="Times New Roman" w:hAnsi="Times New Roman"/>
          <w:sz w:val="28"/>
          <w:szCs w:val="28"/>
        </w:rPr>
        <w:t xml:space="preserve"> г. по результатам вступительных и</w:t>
      </w:r>
      <w:bookmarkStart w:id="0" w:name="_GoBack"/>
      <w:r w:rsidRPr="001459C8">
        <w:rPr>
          <w:rFonts w:ascii="Times New Roman" w:hAnsi="Times New Roman"/>
          <w:sz w:val="28"/>
          <w:szCs w:val="28"/>
        </w:rPr>
        <w:t>с</w:t>
      </w:r>
      <w:bookmarkEnd w:id="0"/>
      <w:r w:rsidRPr="001459C8">
        <w:rPr>
          <w:rFonts w:ascii="Times New Roman" w:hAnsi="Times New Roman"/>
          <w:sz w:val="28"/>
          <w:szCs w:val="28"/>
        </w:rPr>
        <w:t>пытаний:</w:t>
      </w:r>
    </w:p>
    <w:p w:rsidR="00F631BB" w:rsidRPr="00B8742D" w:rsidRDefault="00F631BB" w:rsidP="00F631BB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B8742D">
        <w:rPr>
          <w:rFonts w:ascii="Times New Roman" w:hAnsi="Times New Roman"/>
          <w:b/>
          <w:sz w:val="28"/>
          <w:szCs w:val="28"/>
        </w:rPr>
        <w:t>1) вне зависимости от того, участвовал ли поступающий в сдаче ЕГЭ:</w:t>
      </w:r>
    </w:p>
    <w:p w:rsidR="0074037B" w:rsidRPr="00B8742D" w:rsidRDefault="0074037B" w:rsidP="00B8742D">
      <w:pPr>
        <w:widowControl w:val="0"/>
        <w:tabs>
          <w:tab w:val="left" w:pos="8355"/>
        </w:tabs>
        <w:spacing w:after="0" w:line="240" w:lineRule="auto"/>
        <w:ind w:firstLine="709"/>
        <w:rPr>
          <w:rFonts w:ascii="Times New Roman" w:hAnsi="Times New Roman"/>
          <w:sz w:val="28"/>
          <w:szCs w:val="20"/>
        </w:rPr>
      </w:pPr>
      <w:r w:rsidRPr="00B8742D">
        <w:rPr>
          <w:rFonts w:ascii="Times New Roman" w:hAnsi="Times New Roman"/>
          <w:sz w:val="28"/>
          <w:szCs w:val="20"/>
        </w:rPr>
        <w:t>– инвалиды;</w:t>
      </w:r>
    </w:p>
    <w:p w:rsidR="0074037B" w:rsidRPr="00B8742D" w:rsidRDefault="0074037B" w:rsidP="00B8742D">
      <w:pPr>
        <w:widowControl w:val="0"/>
        <w:tabs>
          <w:tab w:val="left" w:pos="8355"/>
        </w:tabs>
        <w:spacing w:after="0" w:line="240" w:lineRule="auto"/>
        <w:ind w:firstLine="709"/>
        <w:rPr>
          <w:rFonts w:ascii="Times New Roman" w:hAnsi="Times New Roman"/>
          <w:sz w:val="28"/>
          <w:szCs w:val="20"/>
        </w:rPr>
      </w:pPr>
      <w:r w:rsidRPr="00B8742D">
        <w:rPr>
          <w:rFonts w:ascii="Times New Roman" w:hAnsi="Times New Roman"/>
          <w:sz w:val="28"/>
          <w:szCs w:val="20"/>
        </w:rPr>
        <w:t>– участники СВО и /или их дети;</w:t>
      </w:r>
    </w:p>
    <w:p w:rsidR="0074037B" w:rsidRPr="00B8742D" w:rsidRDefault="0074037B" w:rsidP="00B8742D">
      <w:pPr>
        <w:widowControl w:val="0"/>
        <w:tabs>
          <w:tab w:val="left" w:pos="835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0"/>
        </w:rPr>
      </w:pPr>
      <w:r w:rsidRPr="00B8742D">
        <w:rPr>
          <w:rFonts w:ascii="Times New Roman" w:hAnsi="Times New Roman"/>
          <w:sz w:val="28"/>
          <w:szCs w:val="20"/>
        </w:rPr>
        <w:t xml:space="preserve">– дети медицинских работников, умерших в результате инфицирования новой </w:t>
      </w:r>
      <w:proofErr w:type="spellStart"/>
      <w:r w:rsidRPr="00B8742D">
        <w:rPr>
          <w:rFonts w:ascii="Times New Roman" w:hAnsi="Times New Roman"/>
          <w:sz w:val="28"/>
          <w:szCs w:val="20"/>
        </w:rPr>
        <w:t>коронавирусной</w:t>
      </w:r>
      <w:proofErr w:type="spellEnd"/>
      <w:r w:rsidRPr="00B8742D">
        <w:rPr>
          <w:rFonts w:ascii="Times New Roman" w:hAnsi="Times New Roman"/>
          <w:sz w:val="28"/>
          <w:szCs w:val="20"/>
        </w:rPr>
        <w:t xml:space="preserve"> инфекцией (COVID-19) при исполнении ими трудовых обязанностей</w:t>
      </w:r>
      <w:r w:rsidR="00B8742D">
        <w:rPr>
          <w:rFonts w:ascii="Times New Roman" w:hAnsi="Times New Roman"/>
          <w:sz w:val="28"/>
          <w:szCs w:val="20"/>
        </w:rPr>
        <w:t>;</w:t>
      </w:r>
    </w:p>
    <w:p w:rsidR="003E7025" w:rsidRDefault="00F631BB" w:rsidP="0074037B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8742D">
        <w:rPr>
          <w:rFonts w:ascii="Times New Roman" w:hAnsi="Times New Roman"/>
          <w:b/>
          <w:sz w:val="28"/>
          <w:szCs w:val="28"/>
        </w:rPr>
        <w:t>2) </w:t>
      </w:r>
      <w:r w:rsidR="00347081">
        <w:rPr>
          <w:rFonts w:ascii="Times New Roman" w:hAnsi="Times New Roman"/>
          <w:b/>
          <w:sz w:val="28"/>
          <w:szCs w:val="28"/>
        </w:rPr>
        <w:t xml:space="preserve"> при отсутствии результатов ЕГЭ:</w:t>
      </w:r>
    </w:p>
    <w:p w:rsidR="00347081" w:rsidRPr="00347081" w:rsidRDefault="00347081" w:rsidP="0074037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иностранные граждане; </w:t>
      </w:r>
    </w:p>
    <w:p w:rsidR="00B8742D" w:rsidRPr="00B8742D" w:rsidRDefault="003E7025" w:rsidP="0074037B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3) </w:t>
      </w:r>
      <w:r w:rsidR="00F631BB" w:rsidRPr="00B8742D">
        <w:rPr>
          <w:rFonts w:ascii="Times New Roman" w:hAnsi="Times New Roman"/>
          <w:b/>
          <w:sz w:val="28"/>
          <w:szCs w:val="28"/>
        </w:rPr>
        <w:t>по тем предметам, по которым поступающий не сдавал ЕГЭ в текущем календарном году</w:t>
      </w:r>
      <w:r w:rsidR="000725E7">
        <w:rPr>
          <w:rFonts w:ascii="Times New Roman" w:hAnsi="Times New Roman"/>
          <w:b/>
          <w:sz w:val="28"/>
          <w:szCs w:val="28"/>
        </w:rPr>
        <w:t>:</w:t>
      </w:r>
      <w:r w:rsidR="00F631BB" w:rsidRPr="00B8742D">
        <w:rPr>
          <w:rFonts w:ascii="Times New Roman" w:hAnsi="Times New Roman"/>
          <w:b/>
          <w:sz w:val="28"/>
          <w:szCs w:val="28"/>
        </w:rPr>
        <w:t xml:space="preserve"> </w:t>
      </w:r>
    </w:p>
    <w:p w:rsidR="00B8742D" w:rsidRDefault="000725E7" w:rsidP="00B8742D">
      <w:pPr>
        <w:widowControl w:val="0"/>
        <w:tabs>
          <w:tab w:val="left" w:pos="835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 лица, </w:t>
      </w:r>
      <w:r w:rsidR="00F631BB" w:rsidRPr="000A49FB">
        <w:rPr>
          <w:rFonts w:ascii="Times New Roman" w:hAnsi="Times New Roman"/>
          <w:sz w:val="28"/>
          <w:szCs w:val="28"/>
        </w:rPr>
        <w:t>получ</w:t>
      </w:r>
      <w:r>
        <w:rPr>
          <w:rFonts w:ascii="Times New Roman" w:hAnsi="Times New Roman"/>
          <w:sz w:val="28"/>
          <w:szCs w:val="28"/>
        </w:rPr>
        <w:t>ившие</w:t>
      </w:r>
      <w:r w:rsidR="00F631BB" w:rsidRPr="000A49FB">
        <w:rPr>
          <w:rFonts w:ascii="Times New Roman" w:hAnsi="Times New Roman"/>
          <w:sz w:val="28"/>
          <w:szCs w:val="28"/>
        </w:rPr>
        <w:t xml:space="preserve"> документ о среднем общем образовании в иностранной организации</w:t>
      </w:r>
      <w:r w:rsidR="00B8742D">
        <w:rPr>
          <w:rFonts w:ascii="Times New Roman" w:hAnsi="Times New Roman"/>
          <w:sz w:val="28"/>
          <w:szCs w:val="28"/>
        </w:rPr>
        <w:t>.</w:t>
      </w:r>
    </w:p>
    <w:p w:rsidR="00F631BB" w:rsidRDefault="00F631BB" w:rsidP="00F631BB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B8742D">
        <w:rPr>
          <w:rFonts w:ascii="Times New Roman" w:hAnsi="Times New Roman"/>
          <w:sz w:val="28"/>
          <w:szCs w:val="28"/>
        </w:rPr>
        <w:t>Вступительное испытание может проводиться как на базе Университета,</w:t>
      </w:r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так и в дистанционном формате.</w:t>
      </w:r>
    </w:p>
    <w:p w:rsidR="00F631BB" w:rsidRDefault="00F631BB" w:rsidP="00F631BB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631BB" w:rsidRDefault="00F631BB" w:rsidP="00F631BB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2. </w:t>
      </w:r>
      <w:r w:rsidRPr="00405797">
        <w:rPr>
          <w:rFonts w:ascii="Times New Roman" w:hAnsi="Times New Roman"/>
          <w:b/>
          <w:sz w:val="28"/>
          <w:szCs w:val="28"/>
        </w:rPr>
        <w:t>ОСНОВНЫЕ ТРЕБОВАНИЯ К УРОВНЮ ПОДГОТОВКИ</w:t>
      </w:r>
    </w:p>
    <w:p w:rsidR="00F631BB" w:rsidRPr="005610FA" w:rsidRDefault="00F631BB" w:rsidP="00F631B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10FA">
        <w:rPr>
          <w:rFonts w:ascii="Times New Roman" w:hAnsi="Times New Roman"/>
          <w:sz w:val="28"/>
          <w:szCs w:val="28"/>
        </w:rPr>
        <w:t xml:space="preserve">Цель вступительного испытания – оценить степень готовности абитуриентов к освоению образовательных программ по направлениям подготовки </w:t>
      </w:r>
      <w:r>
        <w:rPr>
          <w:rFonts w:ascii="Times New Roman" w:hAnsi="Times New Roman"/>
          <w:sz w:val="28"/>
          <w:szCs w:val="28"/>
        </w:rPr>
        <w:t xml:space="preserve">44.03.01 </w:t>
      </w:r>
      <w:r w:rsidRPr="005610FA">
        <w:rPr>
          <w:rFonts w:ascii="Times New Roman" w:hAnsi="Times New Roman"/>
          <w:sz w:val="28"/>
          <w:szCs w:val="28"/>
        </w:rPr>
        <w:t xml:space="preserve">Педагогическое образование, </w:t>
      </w:r>
      <w:r>
        <w:rPr>
          <w:rFonts w:ascii="Times New Roman" w:hAnsi="Times New Roman"/>
          <w:sz w:val="28"/>
          <w:szCs w:val="28"/>
        </w:rPr>
        <w:t xml:space="preserve">44.03.02 </w:t>
      </w:r>
      <w:r w:rsidRPr="005610FA">
        <w:rPr>
          <w:rFonts w:ascii="Times New Roman" w:hAnsi="Times New Roman"/>
          <w:sz w:val="28"/>
          <w:szCs w:val="28"/>
        </w:rPr>
        <w:t>Психолого-педагогическое образование</w:t>
      </w:r>
      <w:r>
        <w:rPr>
          <w:rFonts w:ascii="Times New Roman" w:hAnsi="Times New Roman"/>
          <w:sz w:val="28"/>
          <w:szCs w:val="28"/>
        </w:rPr>
        <w:t xml:space="preserve">, 44.03.03 Специальное (дефектологическое) образование, 44.03.05 </w:t>
      </w:r>
      <w:r w:rsidRPr="005610FA">
        <w:rPr>
          <w:rFonts w:ascii="Times New Roman" w:hAnsi="Times New Roman"/>
          <w:sz w:val="28"/>
          <w:szCs w:val="28"/>
        </w:rPr>
        <w:t>Педагогическое образование</w:t>
      </w:r>
      <w:r>
        <w:rPr>
          <w:rFonts w:ascii="Times New Roman" w:hAnsi="Times New Roman"/>
          <w:sz w:val="28"/>
          <w:szCs w:val="28"/>
        </w:rPr>
        <w:t xml:space="preserve"> (с двумя профилями подготовки),  49.03.01 Физическая культура. </w:t>
      </w:r>
    </w:p>
    <w:p w:rsidR="00F631BB" w:rsidRPr="005610FA" w:rsidRDefault="00F631BB" w:rsidP="00F631B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10FA">
        <w:rPr>
          <w:rFonts w:ascii="Times New Roman" w:hAnsi="Times New Roman"/>
          <w:sz w:val="28"/>
          <w:szCs w:val="28"/>
        </w:rPr>
        <w:t xml:space="preserve">В ходе экзамена оценивается: </w:t>
      </w:r>
    </w:p>
    <w:p w:rsidR="00F631BB" w:rsidRPr="00C4141A" w:rsidRDefault="00F631BB" w:rsidP="00F631BB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–</w:t>
      </w:r>
      <w:r w:rsidRPr="00C4141A">
        <w:rPr>
          <w:rFonts w:ascii="Times New Roman" w:hAnsi="Times New Roman"/>
          <w:bCs/>
          <w:iCs/>
          <w:sz w:val="28"/>
          <w:szCs w:val="28"/>
        </w:rPr>
        <w:t xml:space="preserve"> знание основных понятий, закономерностей и законов, составляющих ядро биологического образования: клеточная теория; взаимосвязь строения и функции организма; уровни организации живой природы; учение об эволюции органического мира, многообразии и классификации организмов; экологические закономерности;</w:t>
      </w:r>
    </w:p>
    <w:p w:rsidR="00F631BB" w:rsidRPr="00C4141A" w:rsidRDefault="00F631BB" w:rsidP="00F631B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–</w:t>
      </w:r>
      <w:r w:rsidRPr="00C4141A">
        <w:rPr>
          <w:rFonts w:ascii="Times New Roman" w:hAnsi="Times New Roman"/>
          <w:bCs/>
          <w:iCs/>
          <w:sz w:val="28"/>
          <w:szCs w:val="28"/>
        </w:rPr>
        <w:t xml:space="preserve"> умение обосновывать выводы, используя биологические термины, объяснять явления природы, применять знания в практической деятельности.</w:t>
      </w:r>
    </w:p>
    <w:p w:rsidR="00F631BB" w:rsidRDefault="00F631BB" w:rsidP="00F631BB">
      <w:pPr>
        <w:pStyle w:val="a3"/>
        <w:widowControl w:val="0"/>
        <w:spacing w:after="0" w:line="240" w:lineRule="auto"/>
        <w:ind w:left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631BB" w:rsidRPr="00546C6D" w:rsidRDefault="00F631BB" w:rsidP="00F631BB">
      <w:pPr>
        <w:pStyle w:val="a3"/>
        <w:widowControl w:val="0"/>
        <w:spacing w:after="0" w:line="240" w:lineRule="auto"/>
        <w:ind w:left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3. С</w:t>
      </w:r>
      <w:r w:rsidRPr="00546C6D">
        <w:rPr>
          <w:rFonts w:ascii="Times New Roman" w:eastAsia="Times New Roman" w:hAnsi="Times New Roman"/>
          <w:b/>
          <w:sz w:val="28"/>
          <w:szCs w:val="28"/>
          <w:lang w:eastAsia="ru-RU"/>
        </w:rPr>
        <w:t>ОДЕРЖАНИЕ ПРОГРАММЫ</w:t>
      </w:r>
    </w:p>
    <w:p w:rsidR="00F631BB" w:rsidRDefault="00F631BB" w:rsidP="00F631BB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631BB" w:rsidRPr="00C4141A" w:rsidRDefault="00F631BB" w:rsidP="00F631B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БИОЛОГИЯ</w:t>
      </w:r>
    </w:p>
    <w:p w:rsidR="00F631BB" w:rsidRPr="00BC2954" w:rsidRDefault="00F631BB" w:rsidP="00F631BB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631BB" w:rsidRPr="00C4141A" w:rsidRDefault="00F631BB" w:rsidP="00F631BB">
      <w:pPr>
        <w:pStyle w:val="1"/>
        <w:numPr>
          <w:ilvl w:val="0"/>
          <w:numId w:val="5"/>
        </w:numPr>
        <w:tabs>
          <w:tab w:val="left" w:pos="0"/>
        </w:tabs>
        <w:rPr>
          <w:i/>
          <w:szCs w:val="28"/>
        </w:rPr>
      </w:pPr>
      <w:r w:rsidRPr="00C4141A">
        <w:rPr>
          <w:i/>
          <w:szCs w:val="28"/>
        </w:rPr>
        <w:t>Растения</w:t>
      </w:r>
    </w:p>
    <w:p w:rsidR="00F631BB" w:rsidRPr="00C4141A" w:rsidRDefault="00F631BB" w:rsidP="00F631B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color w:val="000000"/>
          <w:sz w:val="28"/>
          <w:szCs w:val="28"/>
        </w:rPr>
        <w:t>Ботаника – наука о растениях. Растительный мир как составная часть природы, его разнообразие, распространение на Земле. Значение растений в природе и жизни человека. Цветковое растение и его строение.</w:t>
      </w:r>
    </w:p>
    <w:p w:rsidR="00F631BB" w:rsidRPr="00C4141A" w:rsidRDefault="00F631BB" w:rsidP="00F631B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b/>
          <w:color w:val="000000"/>
          <w:sz w:val="28"/>
          <w:szCs w:val="28"/>
        </w:rPr>
        <w:lastRenderedPageBreak/>
        <w:t>Семя.</w:t>
      </w:r>
      <w:r w:rsidRPr="00C4141A">
        <w:rPr>
          <w:rFonts w:ascii="Times New Roman" w:hAnsi="Times New Roman"/>
          <w:color w:val="000000"/>
          <w:sz w:val="28"/>
          <w:szCs w:val="28"/>
        </w:rPr>
        <w:t xml:space="preserve"> Строение семян (на примере однодольного и двудольного растений). Зародыш как составная часть семени. Дыхание семян. Условия прорастания семян. Хозяйственное значение семян.</w:t>
      </w:r>
    </w:p>
    <w:p w:rsidR="00F631BB" w:rsidRPr="00C4141A" w:rsidRDefault="00F631BB" w:rsidP="00F631B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b/>
          <w:color w:val="000000"/>
          <w:sz w:val="28"/>
          <w:szCs w:val="28"/>
        </w:rPr>
        <w:t>Корень.</w:t>
      </w:r>
      <w:r w:rsidRPr="00C4141A">
        <w:rPr>
          <w:rFonts w:ascii="Times New Roman" w:hAnsi="Times New Roman"/>
          <w:color w:val="000000"/>
          <w:sz w:val="28"/>
          <w:szCs w:val="28"/>
        </w:rPr>
        <w:t xml:space="preserve"> Развитие корня из зародышевого корешка. Зоны корня. Типы корневых систем (</w:t>
      </w:r>
      <w:proofErr w:type="gramStart"/>
      <w:r w:rsidRPr="00C4141A">
        <w:rPr>
          <w:rFonts w:ascii="Times New Roman" w:hAnsi="Times New Roman"/>
          <w:color w:val="000000"/>
          <w:sz w:val="28"/>
          <w:szCs w:val="28"/>
        </w:rPr>
        <w:t>стержневая</w:t>
      </w:r>
      <w:proofErr w:type="gramEnd"/>
      <w:r w:rsidRPr="00C4141A">
        <w:rPr>
          <w:rFonts w:ascii="Times New Roman" w:hAnsi="Times New Roman"/>
          <w:color w:val="000000"/>
          <w:sz w:val="28"/>
          <w:szCs w:val="28"/>
        </w:rPr>
        <w:t xml:space="preserve"> и мочковатая). Внешнее и внутреннее строение корня в связи с его функциями.</w:t>
      </w:r>
    </w:p>
    <w:p w:rsidR="00F631BB" w:rsidRPr="00C4141A" w:rsidRDefault="00F631BB" w:rsidP="00F631B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b/>
          <w:color w:val="000000"/>
          <w:sz w:val="28"/>
          <w:szCs w:val="28"/>
        </w:rPr>
        <w:t xml:space="preserve">Лист. </w:t>
      </w:r>
      <w:r w:rsidRPr="00C4141A">
        <w:rPr>
          <w:rFonts w:ascii="Times New Roman" w:hAnsi="Times New Roman"/>
          <w:color w:val="000000"/>
          <w:sz w:val="28"/>
          <w:szCs w:val="28"/>
        </w:rPr>
        <w:t>Внешнее и внутреннее строение листа. Жилкование. Листья простые и сложные. Листорасположение. Особенности внутреннего строения листа в связи с его функциями, кожица и устьица, основная ткань листа, проводящие пучки. Дыхание листьев. Фотосинтез. Испарение воды листьями. Значение листьев в жизни растений. Роль зеленых растений в природе. Видоизменения листа.</w:t>
      </w:r>
    </w:p>
    <w:p w:rsidR="00F631BB" w:rsidRPr="00C4141A" w:rsidRDefault="00F631BB" w:rsidP="00F631B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b/>
          <w:color w:val="000000"/>
          <w:sz w:val="28"/>
          <w:szCs w:val="28"/>
        </w:rPr>
        <w:t xml:space="preserve">Стебель. </w:t>
      </w:r>
      <w:r w:rsidRPr="00C4141A">
        <w:rPr>
          <w:rFonts w:ascii="Times New Roman" w:hAnsi="Times New Roman"/>
          <w:color w:val="000000"/>
          <w:sz w:val="28"/>
          <w:szCs w:val="28"/>
        </w:rPr>
        <w:t>Понятие о побеге. Почка – зачаточный побег растения. Почки листовые и цветочные, их строение и расположение на стебле. Развитие побега из почки. Рост стебля в длину. Ветвление стебля. Внутреннее строение древесного стебля в связи с его функциями: кора, камбий, древесина, сердцевина. Рост стебля в толщину. Образование годичных колец. Передвижение минеральных и органических веществ по стеблю. Многообразие побегов. Видоизменения побегов.</w:t>
      </w:r>
    </w:p>
    <w:p w:rsidR="00F631BB" w:rsidRPr="00C4141A" w:rsidRDefault="00F631BB" w:rsidP="00F631B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b/>
          <w:color w:val="000000"/>
          <w:sz w:val="28"/>
          <w:szCs w:val="28"/>
        </w:rPr>
        <w:t>Размножение растений.</w:t>
      </w:r>
      <w:r w:rsidRPr="00C4141A">
        <w:rPr>
          <w:rFonts w:ascii="Times New Roman" w:hAnsi="Times New Roman"/>
          <w:color w:val="000000"/>
          <w:sz w:val="28"/>
          <w:szCs w:val="28"/>
        </w:rPr>
        <w:t xml:space="preserve"> Споры и семена как органы размножения и расселения растений. Вегетативное размножение, его биологическая роль в природе.</w:t>
      </w:r>
    </w:p>
    <w:p w:rsidR="00F631BB" w:rsidRPr="00C4141A" w:rsidRDefault="00F631BB" w:rsidP="00F631B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b/>
          <w:color w:val="000000"/>
          <w:sz w:val="28"/>
          <w:szCs w:val="28"/>
        </w:rPr>
        <w:t xml:space="preserve">Цветок и плод. </w:t>
      </w:r>
      <w:r w:rsidRPr="00C4141A">
        <w:rPr>
          <w:rFonts w:ascii="Times New Roman" w:hAnsi="Times New Roman"/>
          <w:color w:val="000000"/>
          <w:sz w:val="28"/>
          <w:szCs w:val="28"/>
        </w:rPr>
        <w:t>Строение цветка: цветоножка, цветоложе, околоцветник (чашечка и венчик), тычинки, пестик или пестики. Соцветия и их биологическое значение. Опыление и оплодотворение. Образование семян и плодов. Значение цветков, плодов и семян в природе и жизни человека.</w:t>
      </w:r>
    </w:p>
    <w:p w:rsidR="00F631BB" w:rsidRPr="00C4141A" w:rsidRDefault="00F631BB" w:rsidP="00F631BB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 w:rsidRPr="00C4141A">
        <w:rPr>
          <w:rFonts w:ascii="Times New Roman" w:hAnsi="Times New Roman"/>
          <w:b/>
          <w:sz w:val="28"/>
          <w:szCs w:val="28"/>
        </w:rPr>
        <w:t xml:space="preserve">Растение и окружающая среда. </w:t>
      </w:r>
      <w:r w:rsidRPr="00C4141A">
        <w:rPr>
          <w:rFonts w:ascii="Times New Roman" w:hAnsi="Times New Roman"/>
          <w:sz w:val="28"/>
          <w:szCs w:val="28"/>
        </w:rPr>
        <w:t>Взаимосвязь органов. Основные жизненные функции растительного организма и его взаимосвязь со средой обитания.</w:t>
      </w:r>
    </w:p>
    <w:p w:rsidR="00F631BB" w:rsidRPr="00C4141A" w:rsidRDefault="00F631BB" w:rsidP="00F631BB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 w:rsidRPr="00C4141A">
        <w:rPr>
          <w:rFonts w:ascii="Times New Roman" w:hAnsi="Times New Roman"/>
          <w:b/>
          <w:sz w:val="28"/>
          <w:szCs w:val="28"/>
        </w:rPr>
        <w:t>Систематика.</w:t>
      </w:r>
      <w:r w:rsidRPr="00C4141A">
        <w:rPr>
          <w:rFonts w:ascii="Times New Roman" w:hAnsi="Times New Roman"/>
          <w:sz w:val="28"/>
          <w:szCs w:val="28"/>
        </w:rPr>
        <w:t xml:space="preserve"> Элементарные понятия о систематических (таксономических) категориях: вид, род, семейство, класс. Значение международных латинских названий растений. Современные представления о царствах природы.</w:t>
      </w:r>
    </w:p>
    <w:p w:rsidR="00F631BB" w:rsidRPr="00C4141A" w:rsidRDefault="00F631BB" w:rsidP="00F631BB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 w:rsidRPr="00C4141A">
        <w:rPr>
          <w:rFonts w:ascii="Times New Roman" w:hAnsi="Times New Roman"/>
          <w:b/>
          <w:caps/>
          <w:sz w:val="28"/>
          <w:szCs w:val="28"/>
        </w:rPr>
        <w:t>Ц</w:t>
      </w:r>
      <w:r w:rsidRPr="00C4141A">
        <w:rPr>
          <w:rFonts w:ascii="Times New Roman" w:hAnsi="Times New Roman"/>
          <w:b/>
          <w:sz w:val="28"/>
          <w:szCs w:val="28"/>
        </w:rPr>
        <w:t>арство прокариоты</w:t>
      </w:r>
      <w:r w:rsidRPr="00C4141A">
        <w:rPr>
          <w:rFonts w:ascii="Times New Roman" w:hAnsi="Times New Roman"/>
          <w:b/>
          <w:caps/>
          <w:sz w:val="28"/>
          <w:szCs w:val="28"/>
        </w:rPr>
        <w:t>. Б</w:t>
      </w:r>
      <w:r w:rsidRPr="00C4141A">
        <w:rPr>
          <w:rFonts w:ascii="Times New Roman" w:hAnsi="Times New Roman"/>
          <w:b/>
          <w:sz w:val="28"/>
          <w:szCs w:val="28"/>
        </w:rPr>
        <w:t>актерии.</w:t>
      </w:r>
      <w:r w:rsidRPr="00C4141A">
        <w:rPr>
          <w:rFonts w:ascii="Times New Roman" w:hAnsi="Times New Roman"/>
          <w:sz w:val="28"/>
          <w:szCs w:val="28"/>
        </w:rPr>
        <w:t xml:space="preserve"> Строение и жизнедеятельность бактерий. Разнообразие бактерий. Роль бактерий в природе, медицине, сельском хозяйстве и промышленности. Болезнетворные бактерии и борьба с ними.</w:t>
      </w:r>
    </w:p>
    <w:p w:rsidR="00F631BB" w:rsidRPr="00C4141A" w:rsidRDefault="00F631BB" w:rsidP="00F631BB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 w:rsidRPr="00C4141A">
        <w:rPr>
          <w:rFonts w:ascii="Times New Roman" w:hAnsi="Times New Roman"/>
          <w:b/>
          <w:sz w:val="28"/>
          <w:szCs w:val="28"/>
        </w:rPr>
        <w:t>Царство грибы</w:t>
      </w:r>
      <w:r w:rsidRPr="00C4141A">
        <w:rPr>
          <w:rFonts w:ascii="Times New Roman" w:hAnsi="Times New Roman"/>
          <w:b/>
          <w:caps/>
          <w:sz w:val="28"/>
          <w:szCs w:val="28"/>
        </w:rPr>
        <w:t>.</w:t>
      </w:r>
      <w:r w:rsidRPr="00C4141A">
        <w:rPr>
          <w:rFonts w:ascii="Times New Roman" w:hAnsi="Times New Roman"/>
          <w:sz w:val="28"/>
          <w:szCs w:val="28"/>
        </w:rPr>
        <w:t xml:space="preserve"> Общая характеристика грибов. Одноклеточные грибы – дрожжи. Плесневые грибы: </w:t>
      </w:r>
      <w:proofErr w:type="spellStart"/>
      <w:r w:rsidRPr="00C4141A">
        <w:rPr>
          <w:rFonts w:ascii="Times New Roman" w:hAnsi="Times New Roman"/>
          <w:sz w:val="28"/>
          <w:szCs w:val="28"/>
        </w:rPr>
        <w:t>мукор</w:t>
      </w:r>
      <w:proofErr w:type="spellEnd"/>
      <w:r w:rsidRPr="00C4141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4141A">
        <w:rPr>
          <w:rFonts w:ascii="Times New Roman" w:hAnsi="Times New Roman"/>
          <w:sz w:val="28"/>
          <w:szCs w:val="28"/>
        </w:rPr>
        <w:t>пеницилл</w:t>
      </w:r>
      <w:proofErr w:type="spellEnd"/>
      <w:r w:rsidRPr="00C4141A">
        <w:rPr>
          <w:rFonts w:ascii="Times New Roman" w:hAnsi="Times New Roman"/>
          <w:sz w:val="28"/>
          <w:szCs w:val="28"/>
        </w:rPr>
        <w:t>. Многоклеточные грибы. Шляпочные грибы. Микориза. Грибы-паразиты, вызывающие болезни растений. Роль грибов в природе и деятельности человека.</w:t>
      </w:r>
    </w:p>
    <w:p w:rsidR="00F631BB" w:rsidRPr="00C4141A" w:rsidRDefault="00F631BB" w:rsidP="00F631BB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 w:rsidRPr="00C4141A">
        <w:rPr>
          <w:rFonts w:ascii="Times New Roman" w:hAnsi="Times New Roman"/>
          <w:b/>
          <w:sz w:val="28"/>
          <w:szCs w:val="28"/>
        </w:rPr>
        <w:t>Царство растения. Водоросли</w:t>
      </w:r>
      <w:r w:rsidRPr="00C4141A">
        <w:rPr>
          <w:rFonts w:ascii="Times New Roman" w:hAnsi="Times New Roman"/>
          <w:b/>
          <w:caps/>
          <w:sz w:val="28"/>
          <w:szCs w:val="28"/>
        </w:rPr>
        <w:t>.</w:t>
      </w:r>
      <w:r w:rsidRPr="00C4141A">
        <w:rPr>
          <w:rFonts w:ascii="Times New Roman" w:hAnsi="Times New Roman"/>
          <w:sz w:val="28"/>
          <w:szCs w:val="28"/>
        </w:rPr>
        <w:t xml:space="preserve"> Общая характеристика одноклеточных и многоклеточных водорослей. Разнообразие водорослей. Значение водорослей в природе и народном хозяйстве.</w:t>
      </w:r>
    </w:p>
    <w:p w:rsidR="00F631BB" w:rsidRPr="00C4141A" w:rsidRDefault="00F631BB" w:rsidP="00F631BB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 w:rsidRPr="00C4141A">
        <w:rPr>
          <w:rFonts w:ascii="Times New Roman" w:hAnsi="Times New Roman"/>
          <w:b/>
          <w:sz w:val="28"/>
          <w:szCs w:val="28"/>
        </w:rPr>
        <w:lastRenderedPageBreak/>
        <w:t>Лишайники</w:t>
      </w:r>
      <w:r w:rsidRPr="00C4141A">
        <w:rPr>
          <w:rFonts w:ascii="Times New Roman" w:hAnsi="Times New Roman"/>
          <w:b/>
          <w:caps/>
          <w:sz w:val="28"/>
          <w:szCs w:val="28"/>
        </w:rPr>
        <w:t>.</w:t>
      </w:r>
      <w:r w:rsidRPr="00C4141A">
        <w:rPr>
          <w:rFonts w:ascii="Times New Roman" w:hAnsi="Times New Roman"/>
          <w:sz w:val="28"/>
          <w:szCs w:val="28"/>
        </w:rPr>
        <w:t xml:space="preserve"> Строение лишайника. Симбиоз. Роль лишайников в природе и хозяйстве человека.</w:t>
      </w:r>
    </w:p>
    <w:p w:rsidR="00F631BB" w:rsidRPr="00C4141A" w:rsidRDefault="00F631BB" w:rsidP="00F631BB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 w:rsidRPr="00C4141A">
        <w:rPr>
          <w:rFonts w:ascii="Times New Roman" w:hAnsi="Times New Roman"/>
          <w:b/>
          <w:sz w:val="28"/>
          <w:szCs w:val="28"/>
        </w:rPr>
        <w:t>Мхи</w:t>
      </w:r>
      <w:r w:rsidRPr="00C4141A">
        <w:rPr>
          <w:rFonts w:ascii="Times New Roman" w:hAnsi="Times New Roman"/>
          <w:b/>
          <w:caps/>
          <w:sz w:val="28"/>
          <w:szCs w:val="28"/>
        </w:rPr>
        <w:t>.</w:t>
      </w:r>
      <w:r w:rsidRPr="00C4141A">
        <w:rPr>
          <w:rFonts w:ascii="Times New Roman" w:hAnsi="Times New Roman"/>
          <w:sz w:val="28"/>
          <w:szCs w:val="28"/>
        </w:rPr>
        <w:t xml:space="preserve"> Общая характеристика мхов. Строение и размножение кукушкина льна. Разнообразие мхов. Сфагновые мхи. Значение мхов в природе и народном хозяйстве.</w:t>
      </w:r>
    </w:p>
    <w:p w:rsidR="00F631BB" w:rsidRPr="00C4141A" w:rsidRDefault="00F631BB" w:rsidP="00F631BB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 w:rsidRPr="00C4141A">
        <w:rPr>
          <w:rFonts w:ascii="Times New Roman" w:hAnsi="Times New Roman"/>
          <w:b/>
          <w:sz w:val="28"/>
          <w:szCs w:val="28"/>
        </w:rPr>
        <w:t>Папоротникообразные.</w:t>
      </w:r>
      <w:r w:rsidRPr="00C4141A">
        <w:rPr>
          <w:rFonts w:ascii="Times New Roman" w:hAnsi="Times New Roman"/>
          <w:sz w:val="28"/>
          <w:szCs w:val="28"/>
        </w:rPr>
        <w:t xml:space="preserve"> Папоротники. Строение и размножение. Многообразие </w:t>
      </w:r>
      <w:proofErr w:type="gramStart"/>
      <w:r w:rsidRPr="00C4141A">
        <w:rPr>
          <w:rFonts w:ascii="Times New Roman" w:hAnsi="Times New Roman"/>
          <w:sz w:val="28"/>
          <w:szCs w:val="28"/>
        </w:rPr>
        <w:t>папоротникообразных</w:t>
      </w:r>
      <w:proofErr w:type="gramEnd"/>
      <w:r w:rsidRPr="00C4141A">
        <w:rPr>
          <w:rFonts w:ascii="Times New Roman" w:hAnsi="Times New Roman"/>
          <w:sz w:val="28"/>
          <w:szCs w:val="28"/>
        </w:rPr>
        <w:t>. Хвощи. Плауны. Значение в природе и деятельности человека.</w:t>
      </w:r>
    </w:p>
    <w:p w:rsidR="00F631BB" w:rsidRPr="00C4141A" w:rsidRDefault="00F631BB" w:rsidP="00F631BB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 w:rsidRPr="00C4141A">
        <w:rPr>
          <w:rFonts w:ascii="Times New Roman" w:hAnsi="Times New Roman"/>
          <w:b/>
          <w:sz w:val="28"/>
          <w:szCs w:val="28"/>
        </w:rPr>
        <w:t>Голосеменные.</w:t>
      </w:r>
      <w:r w:rsidRPr="00C4141A">
        <w:rPr>
          <w:rFonts w:ascii="Times New Roman" w:hAnsi="Times New Roman"/>
          <w:sz w:val="28"/>
          <w:szCs w:val="28"/>
        </w:rPr>
        <w:t xml:space="preserve"> Строение и размножение голосеменных растений. Распространение хвойных, их значение в природе, в народном хозяйстве. Охрана лесов.</w:t>
      </w:r>
    </w:p>
    <w:p w:rsidR="00F631BB" w:rsidRPr="00C4141A" w:rsidRDefault="00F631BB" w:rsidP="00F631BB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 w:rsidRPr="00C4141A">
        <w:rPr>
          <w:rFonts w:ascii="Times New Roman" w:hAnsi="Times New Roman"/>
          <w:b/>
          <w:sz w:val="28"/>
          <w:szCs w:val="28"/>
        </w:rPr>
        <w:t>Покрытосеменные</w:t>
      </w:r>
      <w:r w:rsidRPr="00C4141A">
        <w:rPr>
          <w:rFonts w:ascii="Times New Roman" w:hAnsi="Times New Roman"/>
          <w:b/>
          <w:caps/>
          <w:sz w:val="28"/>
          <w:szCs w:val="28"/>
        </w:rPr>
        <w:t xml:space="preserve"> </w:t>
      </w:r>
      <w:r w:rsidRPr="00C4141A">
        <w:rPr>
          <w:rFonts w:ascii="Times New Roman" w:hAnsi="Times New Roman"/>
          <w:caps/>
          <w:sz w:val="28"/>
          <w:szCs w:val="28"/>
        </w:rPr>
        <w:t>(</w:t>
      </w:r>
      <w:r w:rsidRPr="00C4141A">
        <w:rPr>
          <w:rFonts w:ascii="Times New Roman" w:hAnsi="Times New Roman"/>
          <w:sz w:val="28"/>
          <w:szCs w:val="28"/>
        </w:rPr>
        <w:t xml:space="preserve">цветковые). Общая характеристика, классификация. Классы двудольных и однодольных растений. Отличительные признаки растений основных семейств. Приспособленность </w:t>
      </w:r>
      <w:proofErr w:type="gramStart"/>
      <w:r w:rsidRPr="00C4141A">
        <w:rPr>
          <w:rFonts w:ascii="Times New Roman" w:hAnsi="Times New Roman"/>
          <w:sz w:val="28"/>
          <w:szCs w:val="28"/>
        </w:rPr>
        <w:t>покрытосеменных</w:t>
      </w:r>
      <w:proofErr w:type="gramEnd"/>
      <w:r w:rsidRPr="00C4141A">
        <w:rPr>
          <w:rFonts w:ascii="Times New Roman" w:hAnsi="Times New Roman"/>
          <w:sz w:val="28"/>
          <w:szCs w:val="28"/>
        </w:rPr>
        <w:t xml:space="preserve"> к различным условиям жизни на Земле. Многообразие дикорастущих и культурных цветковых растений и их классификация. Влияние хозяйственной деятельности на видовое многообразие цветковых растений. Охрана редких видов растений. Красная книга.</w:t>
      </w:r>
    </w:p>
    <w:p w:rsidR="00F631BB" w:rsidRPr="003F55BC" w:rsidRDefault="00F631BB" w:rsidP="00F631BB">
      <w:pPr>
        <w:pStyle w:val="1"/>
        <w:numPr>
          <w:ilvl w:val="0"/>
          <w:numId w:val="5"/>
        </w:numPr>
        <w:tabs>
          <w:tab w:val="left" w:pos="0"/>
        </w:tabs>
        <w:rPr>
          <w:i/>
          <w:szCs w:val="28"/>
        </w:rPr>
      </w:pPr>
      <w:r w:rsidRPr="003F55BC">
        <w:rPr>
          <w:i/>
          <w:szCs w:val="28"/>
        </w:rPr>
        <w:t>Животные</w:t>
      </w:r>
    </w:p>
    <w:p w:rsidR="00F631BB" w:rsidRPr="00C4141A" w:rsidRDefault="00F631BB" w:rsidP="00F631BB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4141A">
        <w:rPr>
          <w:rFonts w:ascii="Times New Roman" w:hAnsi="Times New Roman"/>
          <w:sz w:val="28"/>
          <w:szCs w:val="28"/>
        </w:rPr>
        <w:t>Зоология – наука о животных. Отличие животных от растений. Многообразие животных, их распространение. Классификация животных. Значение животных в природе и жизни человека.</w:t>
      </w:r>
    </w:p>
    <w:p w:rsidR="00F631BB" w:rsidRPr="00C4141A" w:rsidRDefault="00F631BB" w:rsidP="00F631B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b/>
          <w:color w:val="000000"/>
          <w:sz w:val="28"/>
          <w:szCs w:val="28"/>
        </w:rPr>
        <w:t xml:space="preserve">Простейшие, или Одноклеточные, животные. </w:t>
      </w:r>
      <w:r w:rsidRPr="00C4141A">
        <w:rPr>
          <w:rFonts w:ascii="Times New Roman" w:hAnsi="Times New Roman"/>
          <w:color w:val="000000"/>
          <w:sz w:val="28"/>
          <w:szCs w:val="28"/>
        </w:rPr>
        <w:t>Общая характеристика. Классификация. Разнообразие в природе.</w:t>
      </w:r>
      <w:r w:rsidRPr="00C4141A">
        <w:rPr>
          <w:rFonts w:ascii="Times New Roman" w:hAnsi="Times New Roman"/>
          <w:sz w:val="28"/>
          <w:szCs w:val="28"/>
        </w:rPr>
        <w:t xml:space="preserve"> </w:t>
      </w:r>
      <w:r w:rsidRPr="00C4141A">
        <w:rPr>
          <w:rFonts w:ascii="Times New Roman" w:hAnsi="Times New Roman"/>
          <w:color w:val="000000"/>
          <w:sz w:val="28"/>
          <w:szCs w:val="28"/>
        </w:rPr>
        <w:t>Обыкновенная амеба. Среда обитания. Движение. Питание. Дыхание. Выделение. Размножение. Инцистирование. Зеленая эвглена – одноклеточный организм с признаками животного и растения. Инфузория-туфелька. Особенности строения и процессов жизнедеятельности. Раздражимость. Значение в природе и жизни человека. Болезнетворные простейшие: дизентерийная амеба, малярийный паразит.</w:t>
      </w:r>
    </w:p>
    <w:p w:rsidR="00F631BB" w:rsidRPr="00C4141A" w:rsidRDefault="00F631BB" w:rsidP="00F631B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b/>
          <w:color w:val="000000"/>
          <w:sz w:val="28"/>
          <w:szCs w:val="28"/>
        </w:rPr>
        <w:t xml:space="preserve">Кишечнополостные. </w:t>
      </w:r>
      <w:r w:rsidRPr="00C4141A">
        <w:rPr>
          <w:rFonts w:ascii="Times New Roman" w:hAnsi="Times New Roman"/>
          <w:color w:val="000000"/>
          <w:sz w:val="28"/>
          <w:szCs w:val="28"/>
        </w:rPr>
        <w:t xml:space="preserve">Общая характеристика. Пресноводный полип </w:t>
      </w:r>
      <w:r w:rsidRPr="00C4141A">
        <w:rPr>
          <w:rFonts w:ascii="Times New Roman" w:hAnsi="Times New Roman"/>
          <w:sz w:val="28"/>
          <w:szCs w:val="28"/>
        </w:rPr>
        <w:t>–</w:t>
      </w:r>
      <w:r w:rsidRPr="00C4141A">
        <w:rPr>
          <w:rFonts w:ascii="Times New Roman" w:hAnsi="Times New Roman"/>
          <w:color w:val="000000"/>
          <w:sz w:val="28"/>
          <w:szCs w:val="28"/>
        </w:rPr>
        <w:t xml:space="preserve"> гидра. Среда обитания и внешнее строение. Лучевая симметрия. Внутреннее строение (</w:t>
      </w:r>
      <w:proofErr w:type="spellStart"/>
      <w:r w:rsidRPr="00C4141A">
        <w:rPr>
          <w:rFonts w:ascii="Times New Roman" w:hAnsi="Times New Roman"/>
          <w:color w:val="000000"/>
          <w:sz w:val="28"/>
          <w:szCs w:val="28"/>
        </w:rPr>
        <w:t>двухслойность</w:t>
      </w:r>
      <w:proofErr w:type="spellEnd"/>
      <w:r w:rsidRPr="00C4141A">
        <w:rPr>
          <w:rFonts w:ascii="Times New Roman" w:hAnsi="Times New Roman"/>
          <w:color w:val="000000"/>
          <w:sz w:val="28"/>
          <w:szCs w:val="28"/>
        </w:rPr>
        <w:t xml:space="preserve">, разнообразие клеток). Питание. Дыхание. Нервная система. Рефлекс. Регенерация. Размножение вегетативное и половое. Морские кишечнополостные. Значение </w:t>
      </w:r>
      <w:proofErr w:type="gramStart"/>
      <w:r w:rsidRPr="00C4141A">
        <w:rPr>
          <w:rFonts w:ascii="Times New Roman" w:hAnsi="Times New Roman"/>
          <w:color w:val="000000"/>
          <w:sz w:val="28"/>
          <w:szCs w:val="28"/>
        </w:rPr>
        <w:t>кишечнополостных</w:t>
      </w:r>
      <w:proofErr w:type="gramEnd"/>
      <w:r w:rsidRPr="00C4141A">
        <w:rPr>
          <w:rFonts w:ascii="Times New Roman" w:hAnsi="Times New Roman"/>
          <w:color w:val="000000"/>
          <w:sz w:val="28"/>
          <w:szCs w:val="28"/>
        </w:rPr>
        <w:t xml:space="preserve"> в природе и жизни человека.</w:t>
      </w:r>
    </w:p>
    <w:p w:rsidR="00F631BB" w:rsidRPr="00C4141A" w:rsidRDefault="00F631BB" w:rsidP="00F631B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b/>
          <w:color w:val="000000"/>
          <w:sz w:val="28"/>
          <w:szCs w:val="28"/>
        </w:rPr>
        <w:t xml:space="preserve">Плоские, Круглые и Кольчатые черви. </w:t>
      </w:r>
      <w:r w:rsidRPr="00C4141A">
        <w:rPr>
          <w:rFonts w:ascii="Times New Roman" w:hAnsi="Times New Roman"/>
          <w:color w:val="000000"/>
          <w:sz w:val="28"/>
          <w:szCs w:val="28"/>
        </w:rPr>
        <w:t xml:space="preserve">Общая характеристика, особенности строения, классификация. Разнообразие червей. Основные группы свободноживущих и паразитических червей. Белая </w:t>
      </w:r>
      <w:proofErr w:type="spellStart"/>
      <w:r w:rsidRPr="00C4141A">
        <w:rPr>
          <w:rFonts w:ascii="Times New Roman" w:hAnsi="Times New Roman"/>
          <w:color w:val="000000"/>
          <w:sz w:val="28"/>
          <w:szCs w:val="28"/>
        </w:rPr>
        <w:t>планария</w:t>
      </w:r>
      <w:proofErr w:type="spellEnd"/>
      <w:r w:rsidRPr="00C4141A">
        <w:rPr>
          <w:rFonts w:ascii="Times New Roman" w:hAnsi="Times New Roman"/>
          <w:color w:val="000000"/>
          <w:sz w:val="28"/>
          <w:szCs w:val="28"/>
        </w:rPr>
        <w:t>. Аскариды. Дождевой червь. Значение червей в природе.</w:t>
      </w:r>
    </w:p>
    <w:p w:rsidR="00F631BB" w:rsidRPr="00C4141A" w:rsidRDefault="00F631BB" w:rsidP="00F631B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b/>
          <w:color w:val="000000"/>
          <w:sz w:val="28"/>
          <w:szCs w:val="28"/>
        </w:rPr>
        <w:t xml:space="preserve">Моллюски. </w:t>
      </w:r>
      <w:r w:rsidRPr="00C4141A">
        <w:rPr>
          <w:rFonts w:ascii="Times New Roman" w:hAnsi="Times New Roman"/>
          <w:color w:val="000000"/>
          <w:sz w:val="28"/>
          <w:szCs w:val="28"/>
        </w:rPr>
        <w:t>Общая характеристика. Разнообразие моллюсков. Классификация: брюхоногие (большой прудовик), двустворчатые (беззубка), головоногие (осьминоги, кальмары). Особенности строения и поведения, связанные с образом жизни. Роль раковины в пассивной защите.</w:t>
      </w:r>
    </w:p>
    <w:p w:rsidR="00FE1989" w:rsidRDefault="00F631BB" w:rsidP="00F631B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b/>
          <w:color w:val="000000"/>
          <w:sz w:val="28"/>
          <w:szCs w:val="28"/>
        </w:rPr>
        <w:t>Членистоногие.</w:t>
      </w:r>
      <w:r w:rsidRPr="00C4141A">
        <w:rPr>
          <w:rFonts w:ascii="Times New Roman" w:hAnsi="Times New Roman"/>
          <w:color w:val="000000"/>
          <w:sz w:val="28"/>
          <w:szCs w:val="28"/>
        </w:rPr>
        <w:t xml:space="preserve"> Общая характеристика типа. </w:t>
      </w:r>
    </w:p>
    <w:p w:rsidR="00F631BB" w:rsidRPr="00C4141A" w:rsidRDefault="00F631BB" w:rsidP="00F631B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E1989">
        <w:rPr>
          <w:rFonts w:ascii="Times New Roman" w:hAnsi="Times New Roman"/>
          <w:b/>
          <w:i/>
          <w:color w:val="000000"/>
          <w:sz w:val="28"/>
          <w:szCs w:val="28"/>
        </w:rPr>
        <w:lastRenderedPageBreak/>
        <w:t xml:space="preserve">Класс </w:t>
      </w:r>
      <w:proofErr w:type="gramStart"/>
      <w:r w:rsidRPr="00FE1989">
        <w:rPr>
          <w:rFonts w:ascii="Times New Roman" w:hAnsi="Times New Roman"/>
          <w:b/>
          <w:i/>
          <w:color w:val="000000"/>
          <w:sz w:val="28"/>
          <w:szCs w:val="28"/>
        </w:rPr>
        <w:t>ракообразные</w:t>
      </w:r>
      <w:proofErr w:type="gramEnd"/>
      <w:r w:rsidRPr="00FE1989">
        <w:rPr>
          <w:rFonts w:ascii="Times New Roman" w:hAnsi="Times New Roman"/>
          <w:b/>
          <w:i/>
          <w:color w:val="000000"/>
          <w:sz w:val="28"/>
          <w:szCs w:val="28"/>
        </w:rPr>
        <w:t>.</w:t>
      </w:r>
      <w:r w:rsidRPr="00C4141A">
        <w:rPr>
          <w:rFonts w:ascii="Times New Roman" w:hAnsi="Times New Roman"/>
          <w:color w:val="000000"/>
          <w:sz w:val="28"/>
          <w:szCs w:val="28"/>
        </w:rPr>
        <w:t xml:space="preserve"> Речной рак. Среда обитания. Внешнее строение. Размножение. Внутреннее строение. Пищеварительная, кровеносная и дыхательная системы. Органы выделения. Питание, дыхание, выделение. Особенности процессов жизнедеятельности. Нервная система и органы чувств. </w:t>
      </w:r>
    </w:p>
    <w:p w:rsidR="00F631BB" w:rsidRPr="00C4141A" w:rsidRDefault="00F631BB" w:rsidP="00F631B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b/>
          <w:i/>
          <w:color w:val="000000"/>
          <w:sz w:val="28"/>
          <w:szCs w:val="28"/>
        </w:rPr>
        <w:t xml:space="preserve">Класс </w:t>
      </w:r>
      <w:proofErr w:type="gramStart"/>
      <w:r w:rsidRPr="00C4141A">
        <w:rPr>
          <w:rFonts w:ascii="Times New Roman" w:hAnsi="Times New Roman"/>
          <w:b/>
          <w:i/>
          <w:color w:val="000000"/>
          <w:sz w:val="28"/>
          <w:szCs w:val="28"/>
        </w:rPr>
        <w:t>Паукообразные</w:t>
      </w:r>
      <w:proofErr w:type="gramEnd"/>
      <w:r w:rsidRPr="00C4141A">
        <w:rPr>
          <w:rFonts w:ascii="Times New Roman" w:hAnsi="Times New Roman"/>
          <w:color w:val="000000"/>
          <w:sz w:val="28"/>
          <w:szCs w:val="28"/>
        </w:rPr>
        <w:t xml:space="preserve">. Паук-крестовик. Среда обитания. Внешнее строение. Ловчая сеть, ее устройство и значение. Питание, дыхание, размножение. Роль клещей в природе и их практическое значение. Меры защиты человека от клещей. </w:t>
      </w:r>
    </w:p>
    <w:p w:rsidR="00F631BB" w:rsidRPr="00C4141A" w:rsidRDefault="00F631BB" w:rsidP="00F631B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b/>
          <w:i/>
          <w:color w:val="000000"/>
          <w:sz w:val="28"/>
          <w:szCs w:val="28"/>
        </w:rPr>
        <w:t>Класс Насекомые</w:t>
      </w:r>
      <w:r w:rsidRPr="00C4141A">
        <w:rPr>
          <w:rFonts w:ascii="Times New Roman" w:hAnsi="Times New Roman"/>
          <w:color w:val="000000"/>
          <w:sz w:val="28"/>
          <w:szCs w:val="28"/>
        </w:rPr>
        <w:t xml:space="preserve">. Майский жук. Внешнее и внутреннее строение. Процесс жизнедеятельности. Размножение. Типы развития. </w:t>
      </w:r>
    </w:p>
    <w:p w:rsidR="00F631BB" w:rsidRPr="00C4141A" w:rsidRDefault="00F631BB" w:rsidP="00F631B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color w:val="000000"/>
          <w:sz w:val="28"/>
          <w:szCs w:val="28"/>
        </w:rPr>
        <w:t xml:space="preserve">Отряды насекомых с полным превращением. Чешуекрылые. Капустная белянка. Тутовый шелкопряд. Шелководство. Двукрылые. Комнатная муха, оводы. Перепончатокрылые. Медоносная пчела и муравьи. Инстинкт. Наездники. Биологический способ борьбы с вредителями. Отряд насекомых с неполным превращением. Прямокрылые. Перелетная саранча </w:t>
      </w:r>
      <w:r w:rsidRPr="00C4141A">
        <w:rPr>
          <w:rFonts w:ascii="Times New Roman" w:hAnsi="Times New Roman"/>
          <w:sz w:val="28"/>
          <w:szCs w:val="28"/>
        </w:rPr>
        <w:t>–</w:t>
      </w:r>
      <w:r w:rsidRPr="00C4141A">
        <w:rPr>
          <w:rFonts w:ascii="Times New Roman" w:hAnsi="Times New Roman"/>
          <w:color w:val="000000"/>
          <w:sz w:val="28"/>
          <w:szCs w:val="28"/>
        </w:rPr>
        <w:t xml:space="preserve"> опасный вредитель сельского хозяйства. Роль насекомых в природе, их практическое значение. Сохранение их видового многообразия.</w:t>
      </w:r>
    </w:p>
    <w:p w:rsidR="00F631BB" w:rsidRPr="00C4141A" w:rsidRDefault="00F631BB" w:rsidP="00F631B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b/>
          <w:color w:val="000000"/>
          <w:sz w:val="28"/>
          <w:szCs w:val="28"/>
        </w:rPr>
        <w:t>Хордовые.</w:t>
      </w:r>
      <w:r w:rsidRPr="00C4141A">
        <w:rPr>
          <w:rFonts w:ascii="Times New Roman" w:hAnsi="Times New Roman"/>
          <w:color w:val="000000"/>
          <w:sz w:val="28"/>
          <w:szCs w:val="28"/>
        </w:rPr>
        <w:t xml:space="preserve"> Общая характеристика типа. Класс Ланцетники. Ланцетник </w:t>
      </w:r>
      <w:r w:rsidRPr="00C4141A">
        <w:rPr>
          <w:rFonts w:ascii="Times New Roman" w:hAnsi="Times New Roman"/>
          <w:sz w:val="28"/>
          <w:szCs w:val="28"/>
        </w:rPr>
        <w:t>–</w:t>
      </w:r>
      <w:r w:rsidRPr="00C4141A">
        <w:rPr>
          <w:rFonts w:ascii="Times New Roman" w:hAnsi="Times New Roman"/>
          <w:color w:val="000000"/>
          <w:sz w:val="28"/>
          <w:szCs w:val="28"/>
        </w:rPr>
        <w:t xml:space="preserve"> низшее хордовое животное. Среда обитания. Внешнее строение. Хорда. Особенности внутреннего строения. Сходство ланцетников с позвоночными и беспозвоночными.</w:t>
      </w:r>
    </w:p>
    <w:p w:rsidR="00F631BB" w:rsidRPr="00C4141A" w:rsidRDefault="00F631BB" w:rsidP="00F631B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b/>
          <w:i/>
          <w:color w:val="000000"/>
          <w:sz w:val="28"/>
          <w:szCs w:val="28"/>
        </w:rPr>
        <w:t>Класс Рыбы</w:t>
      </w:r>
      <w:r w:rsidRPr="00C4141A">
        <w:rPr>
          <w:rFonts w:ascii="Times New Roman" w:hAnsi="Times New Roman"/>
          <w:color w:val="000000"/>
          <w:sz w:val="28"/>
          <w:szCs w:val="28"/>
        </w:rPr>
        <w:t>. Общая характеристика класса. Речной окунь. Среда обитания. Внешнее строение. Скелет и мускулатура. Полость тела. Пищеварительная, кровеносная, дыхательная системы. Плавательный пузырь. Нервная система и органы чувств. Поведение. Размножение и развитие. Забота о потомстве. Многообразие рыб. Отряды рыб: акулы, осетровые, сельдеобразные, карпообразные, кистеперые. Хозяйственное значение рыб. Промысел рыб. Искусственное разведение рыб. Прудовое хозяйство. Влияние деятельности человека на численность рыб. Необходимость рационального использования рыбных богатств, их охраны (защита вод от загрязнения и др.).</w:t>
      </w:r>
    </w:p>
    <w:p w:rsidR="00F631BB" w:rsidRPr="00C4141A" w:rsidRDefault="00F631BB" w:rsidP="00F631B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b/>
          <w:i/>
          <w:color w:val="000000"/>
          <w:sz w:val="28"/>
          <w:szCs w:val="28"/>
        </w:rPr>
        <w:t>Класс Земноводные</w:t>
      </w:r>
      <w:r w:rsidRPr="00C4141A">
        <w:rPr>
          <w:rFonts w:ascii="Times New Roman" w:hAnsi="Times New Roman"/>
          <w:color w:val="000000"/>
          <w:sz w:val="28"/>
          <w:szCs w:val="28"/>
        </w:rPr>
        <w:t>. Общая характеристика класса. Лягушка. Особенности среды обитания. Внешнее строение. Скелет и мускулатура. Особенности строения внутренних органов и процессов жизнедеятельности. Нервная система и органы чувств. Размножение и развитие. Многообразие земноводных и их значение. Происхождение земноводных.</w:t>
      </w:r>
    </w:p>
    <w:p w:rsidR="00F631BB" w:rsidRPr="00C4141A" w:rsidRDefault="00F631BB" w:rsidP="00F631B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b/>
          <w:i/>
          <w:color w:val="000000"/>
          <w:sz w:val="28"/>
          <w:szCs w:val="28"/>
        </w:rPr>
        <w:t>Класс Пресмыкающиеся</w:t>
      </w:r>
      <w:r w:rsidRPr="00C4141A">
        <w:rPr>
          <w:rFonts w:ascii="Times New Roman" w:hAnsi="Times New Roman"/>
          <w:color w:val="000000"/>
          <w:sz w:val="28"/>
          <w:szCs w:val="28"/>
        </w:rPr>
        <w:t xml:space="preserve">. Общая характеристика класса. Прыткая ящерица. Среда обитания. Внешнее строение. Особенности внутреннего строения. Размножение. Регенерация. Многообразие современных пресмыкающихся. Отряд </w:t>
      </w:r>
      <w:proofErr w:type="gramStart"/>
      <w:r w:rsidRPr="00C4141A">
        <w:rPr>
          <w:rFonts w:ascii="Times New Roman" w:hAnsi="Times New Roman"/>
          <w:color w:val="000000"/>
          <w:sz w:val="28"/>
          <w:szCs w:val="28"/>
        </w:rPr>
        <w:t>Чешуйчатые</w:t>
      </w:r>
      <w:proofErr w:type="gramEnd"/>
      <w:r w:rsidRPr="00C4141A">
        <w:rPr>
          <w:rFonts w:ascii="Times New Roman" w:hAnsi="Times New Roman"/>
          <w:color w:val="000000"/>
          <w:sz w:val="28"/>
          <w:szCs w:val="28"/>
        </w:rPr>
        <w:t>. Отряд Черепахи. Древние пресмыкающиеся: динозавры, зверозубые ящеры. Происхождение пресмыкающихся.</w:t>
      </w:r>
    </w:p>
    <w:p w:rsidR="00F631BB" w:rsidRPr="00C4141A" w:rsidRDefault="00F631BB" w:rsidP="00F631B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b/>
          <w:i/>
          <w:color w:val="000000"/>
          <w:sz w:val="28"/>
          <w:szCs w:val="28"/>
        </w:rPr>
        <w:t>Класс Птицы</w:t>
      </w:r>
      <w:r w:rsidRPr="00C4141A">
        <w:rPr>
          <w:rFonts w:ascii="Times New Roman" w:hAnsi="Times New Roman"/>
          <w:color w:val="000000"/>
          <w:sz w:val="28"/>
          <w:szCs w:val="28"/>
        </w:rPr>
        <w:t xml:space="preserve">. Общая характеристика класса. Голубь. Среда обитания. Внешнее строение. Скелет и мускулатура. Полость тела. Особенности внутреннего строения и процессов жизнедеятельности. Нервная система и органы чувств. Поведение. Размножение и развитие. Сезонные явления в жизни </w:t>
      </w:r>
      <w:r w:rsidRPr="00C4141A">
        <w:rPr>
          <w:rFonts w:ascii="Times New Roman" w:hAnsi="Times New Roman"/>
          <w:color w:val="000000"/>
          <w:sz w:val="28"/>
          <w:szCs w:val="28"/>
        </w:rPr>
        <w:lastRenderedPageBreak/>
        <w:t>птиц, гнездование, кочевки и перелеты. Происхождение птиц. Приспособленность птиц к различным средам обитания. Птицы парков, садов, лугов и полей. Птицы леса. Хищные птицы. Птицы болот и побережий водоемов. Птицы степей и пустынь. Роль птиц в природе и их значение в жизни человека. Роль заповедников и зоопарков в сохранении редких видов птиц. Привлечение птиц. Птицеводство.</w:t>
      </w:r>
    </w:p>
    <w:p w:rsidR="00F631BB" w:rsidRPr="00C4141A" w:rsidRDefault="00F631BB" w:rsidP="00F631B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b/>
          <w:i/>
          <w:color w:val="000000"/>
          <w:sz w:val="28"/>
          <w:szCs w:val="28"/>
        </w:rPr>
        <w:t>Класс Млекопитающие</w:t>
      </w:r>
      <w:r w:rsidRPr="00C4141A">
        <w:rPr>
          <w:rFonts w:ascii="Times New Roman" w:hAnsi="Times New Roman"/>
          <w:color w:val="000000"/>
          <w:sz w:val="28"/>
          <w:szCs w:val="28"/>
        </w:rPr>
        <w:t xml:space="preserve">. Общая характеристика класса. Домашняя собака. Внешнее строение. Скелет и мускулатура. Полости тела. Система органов. Нервная система и органы чувств. Поведение. Размножение и развитие. Забота о потомстве. Отряды млекопитающих. </w:t>
      </w:r>
      <w:proofErr w:type="spellStart"/>
      <w:r w:rsidRPr="00C4141A">
        <w:rPr>
          <w:rFonts w:ascii="Times New Roman" w:hAnsi="Times New Roman"/>
          <w:color w:val="000000"/>
          <w:sz w:val="28"/>
          <w:szCs w:val="28"/>
        </w:rPr>
        <w:t>Первозвери</w:t>
      </w:r>
      <w:proofErr w:type="spellEnd"/>
      <w:r w:rsidRPr="00C4141A">
        <w:rPr>
          <w:rFonts w:ascii="Times New Roman" w:hAnsi="Times New Roman"/>
          <w:color w:val="000000"/>
          <w:sz w:val="28"/>
          <w:szCs w:val="28"/>
        </w:rPr>
        <w:t>. Происхождение млекопитающих. Рукокрылые: летучие мыши. Грызуны. Хищные: собачьи, кошачьи. Ластоногие. Китообразные. Парнокопытные. Особенности строения пищеварительной системы жвачных. Породы крупного рогатого скота. Кабан. Домашние свиньи. Непарнокопытные. Дикая лошадь. Породы домашних лошадей. Приматы. Роль млекопитающих в природе и в жизни человека. Влияние деятельности человека на численность и видовое многообразие млекопитающих, их охрана. Красная книга.</w:t>
      </w:r>
    </w:p>
    <w:p w:rsidR="00F631BB" w:rsidRPr="003F55BC" w:rsidRDefault="00F631BB" w:rsidP="00F631BB">
      <w:pPr>
        <w:pStyle w:val="1"/>
        <w:numPr>
          <w:ilvl w:val="0"/>
          <w:numId w:val="5"/>
        </w:numPr>
        <w:tabs>
          <w:tab w:val="left" w:pos="0"/>
        </w:tabs>
        <w:rPr>
          <w:i/>
          <w:szCs w:val="28"/>
        </w:rPr>
      </w:pPr>
      <w:r w:rsidRPr="003F55BC">
        <w:rPr>
          <w:i/>
          <w:szCs w:val="28"/>
        </w:rPr>
        <w:t>Ч</w:t>
      </w:r>
      <w:r>
        <w:rPr>
          <w:i/>
          <w:szCs w:val="28"/>
        </w:rPr>
        <w:t>еловек</w:t>
      </w:r>
    </w:p>
    <w:p w:rsidR="00F631BB" w:rsidRPr="00C4141A" w:rsidRDefault="00F631BB" w:rsidP="00F631B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color w:val="000000"/>
          <w:sz w:val="28"/>
          <w:szCs w:val="28"/>
        </w:rPr>
        <w:t>Анатомия, физиология и гигиена человека – науки, изучающие строение и функции организма человека и условия сохранения его здоровья. Гигиенические аспекты охраны окружающей среды.</w:t>
      </w:r>
    </w:p>
    <w:p w:rsidR="00F631BB" w:rsidRPr="00C4141A" w:rsidRDefault="00F631BB" w:rsidP="00F631B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b/>
          <w:color w:val="000000"/>
          <w:sz w:val="28"/>
          <w:szCs w:val="28"/>
        </w:rPr>
        <w:t xml:space="preserve">Общий обзор организма человека. </w:t>
      </w:r>
      <w:r w:rsidRPr="00C4141A">
        <w:rPr>
          <w:rFonts w:ascii="Times New Roman" w:hAnsi="Times New Roman"/>
          <w:color w:val="000000"/>
          <w:sz w:val="28"/>
          <w:szCs w:val="28"/>
        </w:rPr>
        <w:t xml:space="preserve">Общее знакомство с организмом человека (органы и системы органов). Элементарные сведения о строении, функциях и размножении клеток. Рефлекс. Краткие сведения о строении и функциях тканей. Ткани (эпителиальные, соединительные, мышечные и </w:t>
      </w:r>
      <w:proofErr w:type="gramStart"/>
      <w:r w:rsidRPr="00C4141A">
        <w:rPr>
          <w:rFonts w:ascii="Times New Roman" w:hAnsi="Times New Roman"/>
          <w:color w:val="000000"/>
          <w:sz w:val="28"/>
          <w:szCs w:val="28"/>
        </w:rPr>
        <w:t>нервная</w:t>
      </w:r>
      <w:proofErr w:type="gramEnd"/>
      <w:r w:rsidRPr="00C4141A">
        <w:rPr>
          <w:rFonts w:ascii="Times New Roman" w:hAnsi="Times New Roman"/>
          <w:color w:val="000000"/>
          <w:sz w:val="28"/>
          <w:szCs w:val="28"/>
        </w:rPr>
        <w:t>).</w:t>
      </w:r>
    </w:p>
    <w:p w:rsidR="00F631BB" w:rsidRPr="00C4141A" w:rsidRDefault="00F631BB" w:rsidP="00F631B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b/>
          <w:color w:val="000000"/>
          <w:sz w:val="28"/>
          <w:szCs w:val="28"/>
        </w:rPr>
        <w:t>Опорно-двигательная система.</w:t>
      </w:r>
      <w:r w:rsidRPr="00C4141A">
        <w:rPr>
          <w:rFonts w:ascii="Times New Roman" w:hAnsi="Times New Roman"/>
          <w:color w:val="000000"/>
          <w:sz w:val="28"/>
          <w:szCs w:val="28"/>
        </w:rPr>
        <w:t xml:space="preserve"> Значение опорно-двигательной системы. Строение скелета человека. Мышцы, их строение и функции. Нервная регуляция деятельности мышц.</w:t>
      </w:r>
      <w:r w:rsidRPr="00C4141A">
        <w:rPr>
          <w:rFonts w:ascii="Times New Roman" w:hAnsi="Times New Roman"/>
          <w:sz w:val="28"/>
          <w:szCs w:val="28"/>
        </w:rPr>
        <w:t xml:space="preserve"> </w:t>
      </w:r>
      <w:r w:rsidRPr="00C4141A">
        <w:rPr>
          <w:rFonts w:ascii="Times New Roman" w:hAnsi="Times New Roman"/>
          <w:color w:val="000000"/>
          <w:sz w:val="28"/>
          <w:szCs w:val="28"/>
        </w:rPr>
        <w:t>Значение физических упражнений для правильного формирования скелета и мышц. Предупреждение искривления позвоночника и развития плоскостопия.</w:t>
      </w:r>
    </w:p>
    <w:p w:rsidR="00F631BB" w:rsidRPr="00C4141A" w:rsidRDefault="00F631BB" w:rsidP="00F631B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b/>
          <w:color w:val="000000"/>
          <w:sz w:val="28"/>
          <w:szCs w:val="28"/>
        </w:rPr>
        <w:t xml:space="preserve">Кровь. </w:t>
      </w:r>
      <w:r w:rsidRPr="00C4141A">
        <w:rPr>
          <w:rFonts w:ascii="Times New Roman" w:hAnsi="Times New Roman"/>
          <w:color w:val="000000"/>
          <w:sz w:val="28"/>
          <w:szCs w:val="28"/>
        </w:rPr>
        <w:t>Внутренняя среда организма: кровь, тканевая жидкость, лимфа. Относительное постоянство внутренней среды. Состав крови. Группа крови. Значение переливания крови. Свертывание крови как защитная реакция. Учение И. И. Мечникова о защитных свойствах крови. Борьба с эпидемиями. Иммунитет.</w:t>
      </w:r>
    </w:p>
    <w:p w:rsidR="00F631BB" w:rsidRPr="00C4141A" w:rsidRDefault="00F631BB" w:rsidP="00F631B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b/>
          <w:color w:val="000000"/>
          <w:sz w:val="28"/>
          <w:szCs w:val="28"/>
        </w:rPr>
        <w:t>Кровообращение.</w:t>
      </w:r>
      <w:r w:rsidRPr="00C4141A">
        <w:rPr>
          <w:rFonts w:ascii="Times New Roman" w:hAnsi="Times New Roman"/>
          <w:color w:val="000000"/>
          <w:sz w:val="28"/>
          <w:szCs w:val="28"/>
        </w:rPr>
        <w:t xml:space="preserve"> Органы кровообращения. Большой и малый круги кровообращения. Сердце, его строение и работа. Анатомия сердца. Понятие о нервной и гуморальной регуляции деятельности сердца. Движение крови по сосудам. Пульс. Кровяное давление.</w:t>
      </w:r>
    </w:p>
    <w:p w:rsidR="00F631BB" w:rsidRPr="00C4141A" w:rsidRDefault="00F631BB" w:rsidP="00F631B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b/>
          <w:color w:val="000000"/>
          <w:sz w:val="28"/>
          <w:szCs w:val="28"/>
        </w:rPr>
        <w:t xml:space="preserve">Дыхание. </w:t>
      </w:r>
      <w:r w:rsidRPr="00C4141A">
        <w:rPr>
          <w:rFonts w:ascii="Times New Roman" w:hAnsi="Times New Roman"/>
          <w:color w:val="000000"/>
          <w:sz w:val="28"/>
          <w:szCs w:val="28"/>
        </w:rPr>
        <w:t>Значение дыхания. Органы дыхания, их строение и функция. Голосовой аппарат. Газообмен в легких. Понятие о нервной и гуморальной регуляции дыхания. Гигиена дыхания.</w:t>
      </w:r>
    </w:p>
    <w:p w:rsidR="00F631BB" w:rsidRPr="00C4141A" w:rsidRDefault="00F631BB" w:rsidP="00F631B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b/>
          <w:color w:val="000000"/>
          <w:sz w:val="28"/>
          <w:szCs w:val="28"/>
        </w:rPr>
        <w:t xml:space="preserve">Пищеварение. </w:t>
      </w:r>
      <w:r w:rsidRPr="00C4141A">
        <w:rPr>
          <w:rFonts w:ascii="Times New Roman" w:hAnsi="Times New Roman"/>
          <w:color w:val="000000"/>
          <w:sz w:val="28"/>
          <w:szCs w:val="28"/>
        </w:rPr>
        <w:t xml:space="preserve">Питательные вещества и пищевые продукты. Пищеварительные ферменты и их роль в пищеварении. Строение органов </w:t>
      </w:r>
      <w:r w:rsidRPr="00C4141A">
        <w:rPr>
          <w:rFonts w:ascii="Times New Roman" w:hAnsi="Times New Roman"/>
          <w:color w:val="000000"/>
          <w:sz w:val="28"/>
          <w:szCs w:val="28"/>
        </w:rPr>
        <w:lastRenderedPageBreak/>
        <w:t>пищеварения. Работы И. П. Павлова по изучению деятельности слюнных желез. Пищеварение в желудке. Печень, поджелудочная железа и их роль в пищеварении. Изменение питательных веществ в кишечнике. Всасывание. Гигиена питания.</w:t>
      </w:r>
    </w:p>
    <w:p w:rsidR="00F631BB" w:rsidRPr="00C4141A" w:rsidRDefault="00F631BB" w:rsidP="00F631B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b/>
          <w:color w:val="000000"/>
          <w:sz w:val="28"/>
          <w:szCs w:val="28"/>
        </w:rPr>
        <w:t xml:space="preserve">Обмен веществ. </w:t>
      </w:r>
      <w:r w:rsidRPr="00C4141A">
        <w:rPr>
          <w:rFonts w:ascii="Times New Roman" w:hAnsi="Times New Roman"/>
          <w:color w:val="000000"/>
          <w:sz w:val="28"/>
          <w:szCs w:val="28"/>
        </w:rPr>
        <w:t>Водно-солевой, белковый, жировой и углеводный обмен. Распад и окисление органических веще</w:t>
      </w:r>
      <w:proofErr w:type="gramStart"/>
      <w:r w:rsidRPr="00C4141A">
        <w:rPr>
          <w:rFonts w:ascii="Times New Roman" w:hAnsi="Times New Roman"/>
          <w:color w:val="000000"/>
          <w:sz w:val="28"/>
          <w:szCs w:val="28"/>
        </w:rPr>
        <w:t>ств в кл</w:t>
      </w:r>
      <w:proofErr w:type="gramEnd"/>
      <w:r w:rsidRPr="00C4141A">
        <w:rPr>
          <w:rFonts w:ascii="Times New Roman" w:hAnsi="Times New Roman"/>
          <w:color w:val="000000"/>
          <w:sz w:val="28"/>
          <w:szCs w:val="28"/>
        </w:rPr>
        <w:t>етках. Ферменты. Пластический и энергетический обмен – две стороны единого процесса обмена веществ. Обмен веществ между организмом и окружающей средой. Витамины и их значение.</w:t>
      </w:r>
    </w:p>
    <w:p w:rsidR="00F631BB" w:rsidRPr="00C4141A" w:rsidRDefault="00F631BB" w:rsidP="00F631B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b/>
          <w:color w:val="000000"/>
          <w:sz w:val="28"/>
          <w:szCs w:val="28"/>
        </w:rPr>
        <w:t xml:space="preserve">Выделение. </w:t>
      </w:r>
      <w:r w:rsidRPr="00C4141A">
        <w:rPr>
          <w:rFonts w:ascii="Times New Roman" w:hAnsi="Times New Roman"/>
          <w:color w:val="000000"/>
          <w:sz w:val="28"/>
          <w:szCs w:val="28"/>
        </w:rPr>
        <w:t>Органы мочевыделительной системы. Функция почек. Значение выделения продуктов обмена веществ.</w:t>
      </w:r>
    </w:p>
    <w:p w:rsidR="00F631BB" w:rsidRPr="00C4141A" w:rsidRDefault="00F631BB" w:rsidP="00F631B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b/>
          <w:color w:val="000000"/>
          <w:sz w:val="28"/>
          <w:szCs w:val="28"/>
        </w:rPr>
        <w:t xml:space="preserve">Кожа. </w:t>
      </w:r>
      <w:r w:rsidRPr="00C4141A">
        <w:rPr>
          <w:rFonts w:ascii="Times New Roman" w:hAnsi="Times New Roman"/>
          <w:color w:val="000000"/>
          <w:sz w:val="28"/>
          <w:szCs w:val="28"/>
        </w:rPr>
        <w:t>Строение и функции кожи. Роль кожи в регуляции теплоотдачи. Закаливание организма.</w:t>
      </w:r>
    </w:p>
    <w:p w:rsidR="00F631BB" w:rsidRPr="00C4141A" w:rsidRDefault="00F631BB" w:rsidP="00F631B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b/>
          <w:color w:val="000000"/>
          <w:sz w:val="28"/>
          <w:szCs w:val="28"/>
        </w:rPr>
        <w:t xml:space="preserve">Нервная система. </w:t>
      </w:r>
      <w:r w:rsidRPr="00C4141A">
        <w:rPr>
          <w:rFonts w:ascii="Times New Roman" w:hAnsi="Times New Roman"/>
          <w:color w:val="000000"/>
          <w:sz w:val="28"/>
          <w:szCs w:val="28"/>
        </w:rPr>
        <w:t>Значение нервной системы. Строение и функции спинного мозга и отделов головного мозга: продолговатого, среднего, промежуточного и мозжечка. Большие полушария головного мозга. Значение коры больших полушарий.</w:t>
      </w:r>
    </w:p>
    <w:p w:rsidR="00F631BB" w:rsidRPr="00C4141A" w:rsidRDefault="00F631BB" w:rsidP="00F631B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b/>
          <w:color w:val="000000"/>
          <w:sz w:val="28"/>
          <w:szCs w:val="28"/>
        </w:rPr>
        <w:t xml:space="preserve">Анализаторы. </w:t>
      </w:r>
      <w:r w:rsidRPr="00C4141A">
        <w:rPr>
          <w:rFonts w:ascii="Times New Roman" w:hAnsi="Times New Roman"/>
          <w:color w:val="000000"/>
          <w:sz w:val="28"/>
          <w:szCs w:val="28"/>
        </w:rPr>
        <w:t>Органы чувств.</w:t>
      </w:r>
      <w:r w:rsidRPr="00C4141A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C4141A">
        <w:rPr>
          <w:rFonts w:ascii="Times New Roman" w:hAnsi="Times New Roman"/>
          <w:color w:val="000000"/>
          <w:sz w:val="28"/>
          <w:szCs w:val="28"/>
        </w:rPr>
        <w:t>Значение органов чувств. Анализаторы. Строение и функции отделов зрительного и слухового анализаторов. Гигиена зрения и слуха.</w:t>
      </w:r>
    </w:p>
    <w:p w:rsidR="00F631BB" w:rsidRPr="00C4141A" w:rsidRDefault="00F631BB" w:rsidP="00F631B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b/>
          <w:color w:val="000000"/>
          <w:sz w:val="28"/>
          <w:szCs w:val="28"/>
        </w:rPr>
        <w:t xml:space="preserve">Высшая нервная деятельность. </w:t>
      </w:r>
      <w:r w:rsidRPr="00C4141A">
        <w:rPr>
          <w:rFonts w:ascii="Times New Roman" w:hAnsi="Times New Roman"/>
          <w:color w:val="000000"/>
          <w:sz w:val="28"/>
          <w:szCs w:val="28"/>
        </w:rPr>
        <w:t xml:space="preserve">Безусловные и условные рефлексы. Образование и биологическое значение условных рефлексов. Торможение условных рефлексов. Роль И. М. Сеченова и </w:t>
      </w:r>
      <w:proofErr w:type="spellStart"/>
      <w:r w:rsidRPr="00C4141A">
        <w:rPr>
          <w:rFonts w:ascii="Times New Roman" w:hAnsi="Times New Roman"/>
          <w:color w:val="000000"/>
          <w:sz w:val="28"/>
          <w:szCs w:val="28"/>
        </w:rPr>
        <w:t>И</w:t>
      </w:r>
      <w:proofErr w:type="spellEnd"/>
      <w:r w:rsidRPr="00C4141A">
        <w:rPr>
          <w:rFonts w:ascii="Times New Roman" w:hAnsi="Times New Roman"/>
          <w:color w:val="000000"/>
          <w:sz w:val="28"/>
          <w:szCs w:val="28"/>
        </w:rPr>
        <w:t>. П. Павлова в создании учения о высшей нервной деятельности; его сущность. Значение слова. Сознание и мышление человека как функции высших отделов головного мозга.</w:t>
      </w:r>
    </w:p>
    <w:p w:rsidR="00F631BB" w:rsidRPr="00C4141A" w:rsidRDefault="00F631BB" w:rsidP="00F631B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C4141A">
        <w:rPr>
          <w:rFonts w:ascii="Times New Roman" w:hAnsi="Times New Roman"/>
          <w:b/>
          <w:color w:val="000000"/>
          <w:spacing w:val="-4"/>
          <w:sz w:val="28"/>
          <w:szCs w:val="28"/>
        </w:rPr>
        <w:t xml:space="preserve">Железы внутренней секреции. </w:t>
      </w:r>
      <w:r w:rsidRPr="00C4141A">
        <w:rPr>
          <w:rFonts w:ascii="Times New Roman" w:hAnsi="Times New Roman"/>
          <w:color w:val="000000"/>
          <w:spacing w:val="-4"/>
          <w:sz w:val="28"/>
          <w:szCs w:val="28"/>
        </w:rPr>
        <w:t>Значение желез внутренней секреции. Понятие о гормонах. Роль гуморальной регуляции в организме.</w:t>
      </w:r>
    </w:p>
    <w:p w:rsidR="00F631BB" w:rsidRPr="00C4141A" w:rsidRDefault="00F631BB" w:rsidP="00F631B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b/>
          <w:color w:val="000000"/>
          <w:sz w:val="28"/>
          <w:szCs w:val="28"/>
        </w:rPr>
        <w:t xml:space="preserve">Развитие человеческого организма. </w:t>
      </w:r>
      <w:r w:rsidRPr="00C4141A">
        <w:rPr>
          <w:rFonts w:ascii="Times New Roman" w:hAnsi="Times New Roman"/>
          <w:color w:val="000000"/>
          <w:sz w:val="28"/>
          <w:szCs w:val="28"/>
        </w:rPr>
        <w:t>Воспроизведение организмов. Половые железы и половые клетки. Оплодотворение. Развитие зародыша человека. Особенности детского и юношеского организма.</w:t>
      </w:r>
    </w:p>
    <w:p w:rsidR="00F631BB" w:rsidRPr="003F55BC" w:rsidRDefault="00F631BB" w:rsidP="00F631BB">
      <w:pPr>
        <w:pStyle w:val="1"/>
        <w:numPr>
          <w:ilvl w:val="0"/>
          <w:numId w:val="5"/>
        </w:numPr>
        <w:tabs>
          <w:tab w:val="left" w:pos="0"/>
        </w:tabs>
        <w:rPr>
          <w:i/>
          <w:szCs w:val="28"/>
        </w:rPr>
      </w:pPr>
      <w:r w:rsidRPr="003F55BC">
        <w:rPr>
          <w:i/>
          <w:szCs w:val="28"/>
        </w:rPr>
        <w:t>Общая биология</w:t>
      </w:r>
    </w:p>
    <w:p w:rsidR="00F631BB" w:rsidRPr="00C4141A" w:rsidRDefault="00F631BB" w:rsidP="00F631B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color w:val="000000"/>
          <w:sz w:val="28"/>
          <w:szCs w:val="28"/>
        </w:rPr>
        <w:t>Общая биология – предмет об основных закономерностях жизненных явлений. Значение биологии для медицины, сельского хозяйства и других отраслей народного хозяйства.</w:t>
      </w:r>
    </w:p>
    <w:p w:rsidR="00F631BB" w:rsidRPr="00C4141A" w:rsidRDefault="00F631BB" w:rsidP="00F631B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b/>
          <w:color w:val="000000"/>
          <w:sz w:val="28"/>
          <w:szCs w:val="28"/>
        </w:rPr>
        <w:t xml:space="preserve">Основы цитологии. </w:t>
      </w:r>
      <w:r w:rsidRPr="00C4141A">
        <w:rPr>
          <w:rFonts w:ascii="Times New Roman" w:hAnsi="Times New Roman"/>
          <w:color w:val="000000"/>
          <w:sz w:val="28"/>
          <w:szCs w:val="28"/>
        </w:rPr>
        <w:t>Основные положения клеточной теории. Клетка – структурная и функциональная единица живого. Структурные компоненты клетки, ее химический состав. Углеводы. Белки. Липиды. Нуклеиновые кислоты.</w:t>
      </w:r>
    </w:p>
    <w:p w:rsidR="00F631BB" w:rsidRPr="00C4141A" w:rsidRDefault="00F631BB" w:rsidP="00F631B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color w:val="000000"/>
          <w:sz w:val="28"/>
          <w:szCs w:val="28"/>
        </w:rPr>
        <w:t>Разнообразие клеток. Эукариоты и прокариоты. Автотрофы и гетеротрофы. Вирусы и бактериофаги.</w:t>
      </w:r>
    </w:p>
    <w:p w:rsidR="00F631BB" w:rsidRPr="00C4141A" w:rsidRDefault="00F631BB" w:rsidP="00F631B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color w:val="000000"/>
          <w:sz w:val="28"/>
          <w:szCs w:val="28"/>
        </w:rPr>
        <w:t>Обмен веществ и превращение энергии – основа жизнедеятельности клетки. Энергетический обмен, его сущность и значение. Роль АТФ в энергетическом обмене. Участие ферментов.</w:t>
      </w:r>
    </w:p>
    <w:p w:rsidR="00F631BB" w:rsidRPr="00C4141A" w:rsidRDefault="00F631BB" w:rsidP="00F631B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color w:val="000000"/>
          <w:sz w:val="28"/>
          <w:szCs w:val="28"/>
        </w:rPr>
        <w:t xml:space="preserve">Пластический обмен. Фотосинтез. Космическая роль зеленых растений. Биосинтез белков. ДНК и РНК, их виды, структура и значение в клетке. Ген, его </w:t>
      </w:r>
      <w:r w:rsidRPr="00C4141A">
        <w:rPr>
          <w:rFonts w:ascii="Times New Roman" w:hAnsi="Times New Roman"/>
          <w:color w:val="000000"/>
          <w:sz w:val="28"/>
          <w:szCs w:val="28"/>
        </w:rPr>
        <w:lastRenderedPageBreak/>
        <w:t>роль в биосинтезе. Код ДНК. Реакция матричного синтеза. Взаимосвязь процессов энергетического и пластического обменов.</w:t>
      </w:r>
    </w:p>
    <w:p w:rsidR="00F631BB" w:rsidRPr="00C4141A" w:rsidRDefault="00F631BB" w:rsidP="00F631B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b/>
          <w:color w:val="000000"/>
          <w:sz w:val="28"/>
          <w:szCs w:val="28"/>
        </w:rPr>
        <w:t>Размножение и индивидуальное развитие организмов.</w:t>
      </w:r>
      <w:r w:rsidRPr="00C4141A">
        <w:rPr>
          <w:rFonts w:ascii="Times New Roman" w:hAnsi="Times New Roman"/>
          <w:color w:val="000000"/>
          <w:sz w:val="28"/>
          <w:szCs w:val="28"/>
        </w:rPr>
        <w:t xml:space="preserve"> Деление клетки, мейоз и оплодотворение – основа размножения и индивидуального развития организмов.</w:t>
      </w:r>
    </w:p>
    <w:p w:rsidR="00F631BB" w:rsidRPr="00C4141A" w:rsidRDefault="00F631BB" w:rsidP="00F631B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color w:val="000000"/>
          <w:sz w:val="28"/>
          <w:szCs w:val="28"/>
        </w:rPr>
        <w:t>Половое и бесполое размножение организмов. Половые клетки. Характеристика мейоза. Хромосомы, их гаплоидный и диплоидный набор, постоянство числа и формы. Развитие яйцеклеток и сперматозоидов. Оплодотворение. Развитие зародыша (на примере животных). Постэмбриональное развитие.</w:t>
      </w:r>
    </w:p>
    <w:p w:rsidR="00F631BB" w:rsidRPr="00C4141A" w:rsidRDefault="00F631BB" w:rsidP="00F631B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b/>
          <w:color w:val="000000"/>
          <w:sz w:val="28"/>
          <w:szCs w:val="28"/>
        </w:rPr>
        <w:t xml:space="preserve">Основы генетики. </w:t>
      </w:r>
      <w:r w:rsidRPr="00C4141A">
        <w:rPr>
          <w:rFonts w:ascii="Times New Roman" w:hAnsi="Times New Roman"/>
          <w:color w:val="000000"/>
          <w:sz w:val="28"/>
          <w:szCs w:val="28"/>
        </w:rPr>
        <w:t>Предмет, задачи и методы генетики. Мон</w:t>
      </w:r>
      <w:proofErr w:type="gramStart"/>
      <w:r w:rsidRPr="00C4141A">
        <w:rPr>
          <w:rFonts w:ascii="Times New Roman" w:hAnsi="Times New Roman"/>
          <w:color w:val="000000"/>
          <w:sz w:val="28"/>
          <w:szCs w:val="28"/>
        </w:rPr>
        <w:t>о</w:t>
      </w:r>
      <w:r w:rsidRPr="00C4141A">
        <w:rPr>
          <w:rFonts w:ascii="Times New Roman" w:hAnsi="Times New Roman"/>
          <w:sz w:val="28"/>
          <w:szCs w:val="28"/>
        </w:rPr>
        <w:t>–</w:t>
      </w:r>
      <w:proofErr w:type="gramEnd"/>
      <w:r w:rsidRPr="00C4141A">
        <w:rPr>
          <w:rFonts w:ascii="Times New Roman" w:hAnsi="Times New Roman"/>
          <w:color w:val="000000"/>
          <w:sz w:val="28"/>
          <w:szCs w:val="28"/>
        </w:rPr>
        <w:t xml:space="preserve"> и </w:t>
      </w:r>
      <w:proofErr w:type="spellStart"/>
      <w:r w:rsidRPr="00C4141A">
        <w:rPr>
          <w:rFonts w:ascii="Times New Roman" w:hAnsi="Times New Roman"/>
          <w:color w:val="000000"/>
          <w:sz w:val="28"/>
          <w:szCs w:val="28"/>
        </w:rPr>
        <w:t>дигибридное</w:t>
      </w:r>
      <w:proofErr w:type="spellEnd"/>
      <w:r w:rsidRPr="00C4141A">
        <w:rPr>
          <w:rFonts w:ascii="Times New Roman" w:hAnsi="Times New Roman"/>
          <w:color w:val="000000"/>
          <w:sz w:val="28"/>
          <w:szCs w:val="28"/>
        </w:rPr>
        <w:t xml:space="preserve"> скрещивание. Законы наследственности, установленные Г. Менделем. Доминантные и рецессивные признаки. Аллельные гены. Фенотип и генотип. </w:t>
      </w:r>
      <w:proofErr w:type="spellStart"/>
      <w:r w:rsidRPr="00C4141A">
        <w:rPr>
          <w:rFonts w:ascii="Times New Roman" w:hAnsi="Times New Roman"/>
          <w:color w:val="000000"/>
          <w:sz w:val="28"/>
          <w:szCs w:val="28"/>
        </w:rPr>
        <w:t>Гомозигота</w:t>
      </w:r>
      <w:proofErr w:type="spellEnd"/>
      <w:r w:rsidRPr="00C4141A">
        <w:rPr>
          <w:rFonts w:ascii="Times New Roman" w:hAnsi="Times New Roman"/>
          <w:color w:val="000000"/>
          <w:sz w:val="28"/>
          <w:szCs w:val="28"/>
        </w:rPr>
        <w:t xml:space="preserve"> и </w:t>
      </w:r>
      <w:proofErr w:type="spellStart"/>
      <w:r w:rsidRPr="00C4141A">
        <w:rPr>
          <w:rFonts w:ascii="Times New Roman" w:hAnsi="Times New Roman"/>
          <w:color w:val="000000"/>
          <w:sz w:val="28"/>
          <w:szCs w:val="28"/>
        </w:rPr>
        <w:t>гетерозигота</w:t>
      </w:r>
      <w:proofErr w:type="spellEnd"/>
      <w:r w:rsidRPr="00C4141A">
        <w:rPr>
          <w:rFonts w:ascii="Times New Roman" w:hAnsi="Times New Roman"/>
          <w:color w:val="000000"/>
          <w:sz w:val="28"/>
          <w:szCs w:val="28"/>
        </w:rPr>
        <w:t>. Промежуточный характер наследования.</w:t>
      </w:r>
    </w:p>
    <w:p w:rsidR="00F631BB" w:rsidRPr="00C4141A" w:rsidRDefault="00F631BB" w:rsidP="00F631B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color w:val="000000"/>
          <w:sz w:val="28"/>
          <w:szCs w:val="28"/>
        </w:rPr>
        <w:t>Статистические закономерности явлений расщепления признаков. Цитологические основы единообразия гибридов первого поколения и расщепления признаков у гибридов второго поколения. Закон Моргана, его цитологические основы.</w:t>
      </w:r>
    </w:p>
    <w:p w:rsidR="00F631BB" w:rsidRPr="00C4141A" w:rsidRDefault="00F631BB" w:rsidP="00F631B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color w:val="000000"/>
          <w:sz w:val="28"/>
          <w:szCs w:val="28"/>
        </w:rPr>
        <w:t>Сцепленное наследование. Нарушение сцепления. Перекрест хромосом. Генетика пола. Хромосомная теория наследственности.</w:t>
      </w:r>
    </w:p>
    <w:p w:rsidR="00F631BB" w:rsidRPr="00C4141A" w:rsidRDefault="00F631BB" w:rsidP="00F631BB">
      <w:pPr>
        <w:pStyle w:val="a4"/>
        <w:spacing w:after="0" w:line="240" w:lineRule="auto"/>
        <w:ind w:left="0"/>
        <w:rPr>
          <w:rFonts w:ascii="Times New Roman" w:hAnsi="Times New Roman"/>
          <w:spacing w:val="-4"/>
          <w:sz w:val="28"/>
          <w:szCs w:val="28"/>
        </w:rPr>
      </w:pPr>
      <w:r w:rsidRPr="00C4141A">
        <w:rPr>
          <w:rFonts w:ascii="Times New Roman" w:hAnsi="Times New Roman"/>
          <w:spacing w:val="-4"/>
          <w:sz w:val="28"/>
          <w:szCs w:val="28"/>
        </w:rPr>
        <w:t>Значение генетики для медицины и здравоохранения. Вредное влияние никотина, алкоголя, наркотических веществ на наследственность человека.</w:t>
      </w:r>
    </w:p>
    <w:p w:rsidR="00F631BB" w:rsidRPr="00C4141A" w:rsidRDefault="00F631BB" w:rsidP="00F631B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color w:val="000000"/>
          <w:sz w:val="28"/>
          <w:szCs w:val="28"/>
        </w:rPr>
        <w:t xml:space="preserve">Роль генотипа и условий внешней среды в формировании фенотипа. Изменчивость организмов, ее типы и виды. Норма реакции. Статистические закономерности </w:t>
      </w:r>
      <w:proofErr w:type="spellStart"/>
      <w:r w:rsidRPr="00C4141A">
        <w:rPr>
          <w:rFonts w:ascii="Times New Roman" w:hAnsi="Times New Roman"/>
          <w:color w:val="000000"/>
          <w:sz w:val="28"/>
          <w:szCs w:val="28"/>
        </w:rPr>
        <w:t>модификационной</w:t>
      </w:r>
      <w:proofErr w:type="spellEnd"/>
      <w:r w:rsidRPr="00C4141A">
        <w:rPr>
          <w:rFonts w:ascii="Times New Roman" w:hAnsi="Times New Roman"/>
          <w:color w:val="000000"/>
          <w:sz w:val="28"/>
          <w:szCs w:val="28"/>
        </w:rPr>
        <w:t xml:space="preserve"> изменчивости.</w:t>
      </w:r>
    </w:p>
    <w:p w:rsidR="00F631BB" w:rsidRPr="00C4141A" w:rsidRDefault="00F631BB" w:rsidP="00F631B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color w:val="000000"/>
          <w:sz w:val="28"/>
          <w:szCs w:val="28"/>
        </w:rPr>
        <w:t>Мутации как материал для искусственного и естественного отбора. Загрязнение природной среды мутагенами и его последствия. Генетика и теория эволюции. Генетика популяций. Использование ЭВМ в биологических исследованиях.</w:t>
      </w:r>
    </w:p>
    <w:p w:rsidR="00F631BB" w:rsidRPr="00C4141A" w:rsidRDefault="00F631BB" w:rsidP="00F631B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b/>
          <w:color w:val="000000"/>
          <w:sz w:val="28"/>
          <w:szCs w:val="28"/>
        </w:rPr>
        <w:t xml:space="preserve">Основы селекции. </w:t>
      </w:r>
      <w:r w:rsidRPr="00C4141A">
        <w:rPr>
          <w:rFonts w:ascii="Times New Roman" w:hAnsi="Times New Roman"/>
          <w:color w:val="000000"/>
          <w:sz w:val="28"/>
          <w:szCs w:val="28"/>
        </w:rPr>
        <w:t>Генетические основы селекции растений, животных и микроорганизмов.</w:t>
      </w:r>
    </w:p>
    <w:p w:rsidR="00F631BB" w:rsidRPr="00C4141A" w:rsidRDefault="00F631BB" w:rsidP="00F631B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color w:val="000000"/>
          <w:sz w:val="28"/>
          <w:szCs w:val="28"/>
        </w:rPr>
        <w:t>Задачи и методы современной селекции. Н. И. Вавилов о происхождении культурных растений. Значение исходного материала для селекции.</w:t>
      </w:r>
    </w:p>
    <w:p w:rsidR="00F631BB" w:rsidRPr="00C4141A" w:rsidRDefault="00F631BB" w:rsidP="00F631B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color w:val="000000"/>
          <w:sz w:val="28"/>
          <w:szCs w:val="28"/>
        </w:rPr>
        <w:t xml:space="preserve">Селекция растений. Самоопыление </w:t>
      </w:r>
      <w:proofErr w:type="spellStart"/>
      <w:r w:rsidRPr="00C4141A">
        <w:rPr>
          <w:rFonts w:ascii="Times New Roman" w:hAnsi="Times New Roman"/>
          <w:color w:val="000000"/>
          <w:sz w:val="28"/>
          <w:szCs w:val="28"/>
        </w:rPr>
        <w:t>перекрестноопыляемых</w:t>
      </w:r>
      <w:proofErr w:type="spellEnd"/>
      <w:r w:rsidRPr="00C4141A">
        <w:rPr>
          <w:rFonts w:ascii="Times New Roman" w:hAnsi="Times New Roman"/>
          <w:color w:val="000000"/>
          <w:sz w:val="28"/>
          <w:szCs w:val="28"/>
        </w:rPr>
        <w:t xml:space="preserve"> растений. Явление гетерозиса. Полиплоидия. Отдаленная гибридизация. Достижения отечественной селекции.</w:t>
      </w:r>
    </w:p>
    <w:p w:rsidR="00F631BB" w:rsidRPr="00C4141A" w:rsidRDefault="00F631BB" w:rsidP="00F631B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color w:val="000000"/>
          <w:sz w:val="28"/>
          <w:szCs w:val="28"/>
        </w:rPr>
        <w:t>Селекция животных. Особенности методов селекции животных. Достижения селекции животных.</w:t>
      </w:r>
    </w:p>
    <w:p w:rsidR="00F631BB" w:rsidRPr="00C4141A" w:rsidRDefault="00F631BB" w:rsidP="00F631B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color w:val="000000"/>
          <w:sz w:val="28"/>
          <w:szCs w:val="28"/>
        </w:rPr>
        <w:t>Селекция бактерий и грибов, ее значение для микробиологической промышленности (получение антибиотиков, ферментных препаратов, кормовых дрожжей и др.). Основные направления биотехнологии (микробиологическая промышленность, генная и клеточная инженерия).</w:t>
      </w:r>
    </w:p>
    <w:p w:rsidR="00F631BB" w:rsidRPr="00C4141A" w:rsidRDefault="00F631BB" w:rsidP="00F631B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b/>
          <w:color w:val="000000"/>
          <w:sz w:val="28"/>
          <w:szCs w:val="28"/>
        </w:rPr>
        <w:lastRenderedPageBreak/>
        <w:t xml:space="preserve">Развитие органического мира. </w:t>
      </w:r>
      <w:r w:rsidRPr="00C4141A">
        <w:rPr>
          <w:rFonts w:ascii="Times New Roman" w:hAnsi="Times New Roman"/>
          <w:color w:val="000000"/>
          <w:sz w:val="28"/>
          <w:szCs w:val="28"/>
        </w:rPr>
        <w:t>Развитие жизни на Земле. Влияние живых организмов на состав атмосферы, осадочных пород, формирование первичных почв.</w:t>
      </w:r>
    </w:p>
    <w:p w:rsidR="00F631BB" w:rsidRPr="00C4141A" w:rsidRDefault="00F631BB" w:rsidP="00F631B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color w:val="000000"/>
          <w:sz w:val="28"/>
          <w:szCs w:val="28"/>
        </w:rPr>
        <w:t>Освоение растениями и животными суши. Основные приспособительные черты наземных растений и животных. Появление человека. Влияние человеческой деятельности на природу Земли.</w:t>
      </w:r>
    </w:p>
    <w:p w:rsidR="00F631BB" w:rsidRPr="00C4141A" w:rsidRDefault="00F631BB" w:rsidP="00F631B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color w:val="000000"/>
          <w:sz w:val="28"/>
          <w:szCs w:val="28"/>
        </w:rPr>
        <w:t>Доказательства эволюции органического мира. Главные направления эволюции. Биологический прогресс и регресс. Краткая история развития органического мира. Теории возникновения жизни.</w:t>
      </w:r>
    </w:p>
    <w:p w:rsidR="00F631BB" w:rsidRPr="00C4141A" w:rsidRDefault="00F631BB" w:rsidP="00F631B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color w:val="000000"/>
          <w:sz w:val="28"/>
          <w:szCs w:val="28"/>
        </w:rPr>
        <w:t>Основные ароморфозы в эволюции органического мира. Влияние деятельности человека на многообразие видов, природные сообщества, их охрана.</w:t>
      </w:r>
    </w:p>
    <w:p w:rsidR="00F631BB" w:rsidRPr="00C4141A" w:rsidRDefault="00F631BB" w:rsidP="00F631B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b/>
          <w:color w:val="000000"/>
          <w:sz w:val="28"/>
          <w:szCs w:val="28"/>
        </w:rPr>
        <w:t xml:space="preserve">Эволюционное учение. </w:t>
      </w:r>
      <w:r w:rsidRPr="00C4141A">
        <w:rPr>
          <w:rFonts w:ascii="Times New Roman" w:hAnsi="Times New Roman"/>
          <w:color w:val="000000"/>
          <w:sz w:val="28"/>
          <w:szCs w:val="28"/>
        </w:rPr>
        <w:t xml:space="preserve">Краткие сведения о </w:t>
      </w:r>
      <w:proofErr w:type="spellStart"/>
      <w:r w:rsidRPr="00C4141A">
        <w:rPr>
          <w:rFonts w:ascii="Times New Roman" w:hAnsi="Times New Roman"/>
          <w:color w:val="000000"/>
          <w:sz w:val="28"/>
          <w:szCs w:val="28"/>
        </w:rPr>
        <w:t>додарвиновском</w:t>
      </w:r>
      <w:proofErr w:type="spellEnd"/>
      <w:r w:rsidRPr="00C4141A">
        <w:rPr>
          <w:rFonts w:ascii="Times New Roman" w:hAnsi="Times New Roman"/>
          <w:color w:val="000000"/>
          <w:sz w:val="28"/>
          <w:szCs w:val="28"/>
        </w:rPr>
        <w:t xml:space="preserve"> периоде развития биологии. Основные положения эволюционного учения Ч. Дарвина. Факторы эволюции: наследственность, изменчивость, борьба за существование, естественный отбор, популяционные волны, изоляция.</w:t>
      </w:r>
    </w:p>
    <w:p w:rsidR="00F631BB" w:rsidRPr="00C4141A" w:rsidRDefault="00F631BB" w:rsidP="00F631B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color w:val="000000"/>
          <w:sz w:val="28"/>
          <w:szCs w:val="28"/>
        </w:rPr>
        <w:t>Вид, его критерии. Популяционная структура вида. Понятие сорта растений и породы животных.</w:t>
      </w:r>
    </w:p>
    <w:p w:rsidR="00F631BB" w:rsidRPr="00C4141A" w:rsidRDefault="00F631BB" w:rsidP="00F631B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color w:val="000000"/>
          <w:sz w:val="28"/>
          <w:szCs w:val="28"/>
        </w:rPr>
        <w:t>Движущие силы эволюции. Естественный отбор, его формы и значение в эволюции.</w:t>
      </w:r>
    </w:p>
    <w:p w:rsidR="00F631BB" w:rsidRPr="00C4141A" w:rsidRDefault="00F631BB" w:rsidP="00F631B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C4141A">
        <w:rPr>
          <w:rFonts w:ascii="Times New Roman" w:hAnsi="Times New Roman"/>
          <w:color w:val="000000"/>
          <w:sz w:val="28"/>
          <w:szCs w:val="28"/>
        </w:rPr>
        <w:t xml:space="preserve">Искусственный отбор и наследственная изменчивость – основа </w:t>
      </w:r>
      <w:r w:rsidRPr="00C4141A">
        <w:rPr>
          <w:rFonts w:ascii="Times New Roman" w:hAnsi="Times New Roman"/>
          <w:color w:val="000000"/>
          <w:spacing w:val="-2"/>
          <w:sz w:val="28"/>
          <w:szCs w:val="28"/>
        </w:rPr>
        <w:t>выведения пород домашних животных и сортов культурных растений. Возникновение приспособлений. Относительный характер приспособленности.</w:t>
      </w:r>
    </w:p>
    <w:p w:rsidR="00F631BB" w:rsidRPr="00C4141A" w:rsidRDefault="00F631BB" w:rsidP="00F631B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color w:val="000000"/>
          <w:sz w:val="28"/>
          <w:szCs w:val="28"/>
        </w:rPr>
        <w:t>Видообразование. Роль изоляции в расхождении видов. Понятие о микро- и макроэволюции. Основные направления эволюции.</w:t>
      </w:r>
    </w:p>
    <w:p w:rsidR="00F631BB" w:rsidRPr="00C4141A" w:rsidRDefault="00F631BB" w:rsidP="00F631BB">
      <w:pPr>
        <w:pStyle w:val="a4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C4141A">
        <w:rPr>
          <w:rFonts w:ascii="Times New Roman" w:hAnsi="Times New Roman"/>
          <w:sz w:val="28"/>
          <w:szCs w:val="28"/>
        </w:rPr>
        <w:t xml:space="preserve">Результаты эволюции: приспособленность организмов к среде обитания, многообразие видов. Отражение хода эволюции в систематике растений и животных. Понятие о </w:t>
      </w:r>
      <w:proofErr w:type="spellStart"/>
      <w:r w:rsidRPr="00C4141A">
        <w:rPr>
          <w:rFonts w:ascii="Times New Roman" w:hAnsi="Times New Roman"/>
          <w:sz w:val="28"/>
          <w:szCs w:val="28"/>
        </w:rPr>
        <w:t>коэволюции</w:t>
      </w:r>
      <w:proofErr w:type="spellEnd"/>
      <w:r w:rsidRPr="00C4141A">
        <w:rPr>
          <w:rFonts w:ascii="Times New Roman" w:hAnsi="Times New Roman"/>
          <w:sz w:val="28"/>
          <w:szCs w:val="28"/>
        </w:rPr>
        <w:t xml:space="preserve"> видов.</w:t>
      </w:r>
    </w:p>
    <w:p w:rsidR="00F631BB" w:rsidRPr="00C4141A" w:rsidRDefault="00F631BB" w:rsidP="00F631B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b/>
          <w:color w:val="000000"/>
          <w:sz w:val="28"/>
          <w:szCs w:val="28"/>
        </w:rPr>
        <w:t xml:space="preserve">Происхождение человека. </w:t>
      </w:r>
      <w:r w:rsidRPr="00C4141A">
        <w:rPr>
          <w:rFonts w:ascii="Times New Roman" w:hAnsi="Times New Roman"/>
          <w:color w:val="000000"/>
          <w:sz w:val="28"/>
          <w:szCs w:val="28"/>
        </w:rPr>
        <w:t>Движущие силы антропогенеза: социальные и биологические факторы. Ведущая роль законов общественной жизни в социальном прогрессе человечества.</w:t>
      </w:r>
    </w:p>
    <w:p w:rsidR="00F631BB" w:rsidRPr="00C4141A" w:rsidRDefault="00F631BB" w:rsidP="00F631B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color w:val="000000"/>
          <w:sz w:val="28"/>
          <w:szCs w:val="28"/>
        </w:rPr>
        <w:t>Древнейшие, древние и ископаемые люди современного типа.</w:t>
      </w:r>
    </w:p>
    <w:p w:rsidR="00F631BB" w:rsidRPr="00C4141A" w:rsidRDefault="00F631BB" w:rsidP="00F631B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color w:val="000000"/>
          <w:sz w:val="28"/>
          <w:szCs w:val="28"/>
        </w:rPr>
        <w:t>Человеческие расы, их происхождение и единство.</w:t>
      </w:r>
    </w:p>
    <w:p w:rsidR="00F631BB" w:rsidRPr="00C4141A" w:rsidRDefault="00F631BB" w:rsidP="00F631B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b/>
          <w:color w:val="000000"/>
          <w:sz w:val="28"/>
          <w:szCs w:val="28"/>
        </w:rPr>
        <w:t xml:space="preserve">Основы экологии. </w:t>
      </w:r>
      <w:r w:rsidRPr="00C4141A">
        <w:rPr>
          <w:rFonts w:ascii="Times New Roman" w:hAnsi="Times New Roman"/>
          <w:color w:val="000000"/>
          <w:sz w:val="28"/>
          <w:szCs w:val="28"/>
        </w:rPr>
        <w:t>Предмет и задачи экологии, методы экологических исследований. Экологические факторы. Деятельность человека как экологический фактор. Комплексное воздействие факторов на организм. Ограничивающие факторы. Приспособленность организмов к действию отдельных факторов среды (на примере температуры и влажности). Экологические группы и жизненные формы организмов. Суточные, сезонные и др. ритмы жизнедеятельности организмов.</w:t>
      </w:r>
    </w:p>
    <w:p w:rsidR="00F631BB" w:rsidRPr="00C4141A" w:rsidRDefault="00F631BB" w:rsidP="00F631B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color w:val="000000"/>
          <w:sz w:val="28"/>
          <w:szCs w:val="28"/>
        </w:rPr>
        <w:t>Вид, его экологическая характеристика. Популяция. Факторы, вызывающие изменения численности популяции, способы регулирования. Рациональное использование видов, сохранение их разнообразия.</w:t>
      </w:r>
    </w:p>
    <w:p w:rsidR="00F631BB" w:rsidRPr="00C4141A" w:rsidRDefault="00F631BB" w:rsidP="00F631B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color w:val="000000"/>
          <w:sz w:val="28"/>
          <w:szCs w:val="28"/>
        </w:rPr>
        <w:lastRenderedPageBreak/>
        <w:t>Понятие о биоценозе, биогеоценозе и экосистеме. Основные типы взаимосвязей в сообществах. Продуктивность разных типов экосистем на Земле.</w:t>
      </w:r>
    </w:p>
    <w:p w:rsidR="00F631BB" w:rsidRPr="00C4141A" w:rsidRDefault="00F631BB" w:rsidP="00F631B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color w:val="000000"/>
          <w:sz w:val="28"/>
          <w:szCs w:val="28"/>
        </w:rPr>
        <w:t xml:space="preserve">Биогеоценоз. Взаимосвязи популяций в биогеоценозе. Цепи питания. Правило экологической пирамиды. </w:t>
      </w:r>
      <w:proofErr w:type="spellStart"/>
      <w:r w:rsidRPr="00C4141A">
        <w:rPr>
          <w:rFonts w:ascii="Times New Roman" w:hAnsi="Times New Roman"/>
          <w:color w:val="000000"/>
          <w:sz w:val="28"/>
          <w:szCs w:val="28"/>
        </w:rPr>
        <w:t>Саморегуляция</w:t>
      </w:r>
      <w:proofErr w:type="spellEnd"/>
      <w:r w:rsidRPr="00C4141A">
        <w:rPr>
          <w:rFonts w:ascii="Times New Roman" w:hAnsi="Times New Roman"/>
          <w:color w:val="000000"/>
          <w:sz w:val="28"/>
          <w:szCs w:val="28"/>
        </w:rPr>
        <w:t xml:space="preserve">. Смена биогеоценозов. </w:t>
      </w:r>
      <w:proofErr w:type="spellStart"/>
      <w:r w:rsidRPr="00C4141A">
        <w:rPr>
          <w:rFonts w:ascii="Times New Roman" w:hAnsi="Times New Roman"/>
          <w:color w:val="000000"/>
          <w:sz w:val="28"/>
          <w:szCs w:val="28"/>
        </w:rPr>
        <w:t>Агроценозы</w:t>
      </w:r>
      <w:proofErr w:type="spellEnd"/>
      <w:r w:rsidRPr="00C4141A">
        <w:rPr>
          <w:rFonts w:ascii="Times New Roman" w:hAnsi="Times New Roman"/>
          <w:color w:val="000000"/>
          <w:sz w:val="28"/>
          <w:szCs w:val="28"/>
        </w:rPr>
        <w:t xml:space="preserve">. Повышение продуктивности </w:t>
      </w:r>
      <w:proofErr w:type="spellStart"/>
      <w:r w:rsidRPr="00C4141A">
        <w:rPr>
          <w:rFonts w:ascii="Times New Roman" w:hAnsi="Times New Roman"/>
          <w:color w:val="000000"/>
          <w:sz w:val="28"/>
          <w:szCs w:val="28"/>
        </w:rPr>
        <w:t>агроценозов</w:t>
      </w:r>
      <w:proofErr w:type="spellEnd"/>
      <w:r w:rsidRPr="00C4141A">
        <w:rPr>
          <w:rFonts w:ascii="Times New Roman" w:hAnsi="Times New Roman"/>
          <w:color w:val="000000"/>
          <w:sz w:val="28"/>
          <w:szCs w:val="28"/>
        </w:rPr>
        <w:t xml:space="preserve"> на основе мелиорации земель, внедрения новых технологий выращивания растений. Охрана биогеоценозов.</w:t>
      </w:r>
    </w:p>
    <w:p w:rsidR="00F631BB" w:rsidRPr="00C4141A" w:rsidRDefault="00F631BB" w:rsidP="00F631B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b/>
          <w:color w:val="000000"/>
          <w:sz w:val="28"/>
          <w:szCs w:val="28"/>
        </w:rPr>
        <w:t xml:space="preserve">Основы учения о биосфере. </w:t>
      </w:r>
      <w:r w:rsidRPr="00C4141A">
        <w:rPr>
          <w:rFonts w:ascii="Times New Roman" w:hAnsi="Times New Roman"/>
          <w:color w:val="000000"/>
          <w:sz w:val="28"/>
          <w:szCs w:val="28"/>
        </w:rPr>
        <w:t>Биосфера и ее границы и свойства. Учение В. И. Вернадского о роли живого вещества в преобразовании Земли. Биомасса поверхности суши, мирового океана, почвы. Живое вещество, его функция. Круговорот веществ и превращение энергии в биосфере. Биосфера в период научно-технического прогресса. Ноосфера.</w:t>
      </w:r>
    </w:p>
    <w:p w:rsidR="00F631BB" w:rsidRPr="00C4141A" w:rsidRDefault="00F631BB" w:rsidP="00F631B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color w:val="000000"/>
          <w:sz w:val="28"/>
          <w:szCs w:val="28"/>
        </w:rPr>
        <w:t>Рациональное использование биологических ресурсов. Проблемы окружающей среды: защита от загрязнений; создание эталонов и памятников природы; сохранение видового разнообразия, биоценозов, ландшафтов. Экологическая ответственность.</w:t>
      </w:r>
    </w:p>
    <w:p w:rsidR="00F631BB" w:rsidRDefault="00F631BB" w:rsidP="00F631B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631BB" w:rsidRDefault="00F631BB" w:rsidP="00F631B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4. </w:t>
      </w:r>
      <w:r w:rsidRPr="009D4023">
        <w:rPr>
          <w:rFonts w:ascii="Times New Roman" w:hAnsi="Times New Roman"/>
          <w:b/>
          <w:bCs/>
          <w:sz w:val="28"/>
          <w:szCs w:val="28"/>
        </w:rPr>
        <w:t xml:space="preserve">КРИТЕРИИ ОЦЕНИВАНИЯ РЕЗУЛЬТАТОВ </w:t>
      </w:r>
    </w:p>
    <w:p w:rsidR="00F631BB" w:rsidRDefault="00F631BB" w:rsidP="00F631B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D4023">
        <w:rPr>
          <w:rFonts w:ascii="Times New Roman" w:hAnsi="Times New Roman"/>
          <w:b/>
          <w:bCs/>
          <w:sz w:val="28"/>
          <w:szCs w:val="28"/>
        </w:rPr>
        <w:t xml:space="preserve">ВСТУПИТЕЛЬНОГО ИСПЫТАНИЯ </w:t>
      </w:r>
    </w:p>
    <w:p w:rsidR="00F631BB" w:rsidRPr="00F112BC" w:rsidRDefault="00F631BB" w:rsidP="00F631BB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</w:rPr>
      </w:pPr>
    </w:p>
    <w:p w:rsidR="00F631BB" w:rsidRDefault="00F631BB" w:rsidP="00F631BB">
      <w:pPr>
        <w:widowControl w:val="0"/>
        <w:tabs>
          <w:tab w:val="left" w:pos="2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 xml:space="preserve">Результат испытуемого на экзамене – это сумма баллов по ответам на все задания экзаменационного билета. Максимальный балл составляет 100. Испытание считается успешно пройденным, если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экзаменуемый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получает в сумме 39</w:t>
      </w: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 xml:space="preserve"> и более баллов.</w:t>
      </w:r>
    </w:p>
    <w:p w:rsidR="00F631BB" w:rsidRPr="00714A3D" w:rsidRDefault="00F631BB" w:rsidP="00F631BB">
      <w:pPr>
        <w:widowControl w:val="0"/>
        <w:tabs>
          <w:tab w:val="left" w:pos="2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14A3D">
        <w:rPr>
          <w:rFonts w:ascii="Times New Roman" w:hAnsi="Times New Roman"/>
          <w:sz w:val="28"/>
          <w:szCs w:val="28"/>
        </w:rPr>
        <w:t>Каждое задание экзаменационного билета оценивается по шкале в соответствии с приложением 1:</w:t>
      </w:r>
    </w:p>
    <w:p w:rsidR="00F631BB" w:rsidRPr="00297F31" w:rsidRDefault="00F631BB" w:rsidP="00F631BB">
      <w:pPr>
        <w:widowControl w:val="0"/>
        <w:tabs>
          <w:tab w:val="left" w:pos="2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>1. Максимальное количество баллов за ответ на первый воп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рос экзаменационного билета – 50</w:t>
      </w: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631BB" w:rsidRDefault="00F631BB" w:rsidP="00F631BB">
      <w:pPr>
        <w:widowControl w:val="0"/>
        <w:tabs>
          <w:tab w:val="left" w:pos="2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>2. Максимальное количество баллов за ответ на второй воп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рос экзаменационного билета – 50</w:t>
      </w: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631BB" w:rsidRDefault="00F631BB" w:rsidP="00F631B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ED6">
        <w:rPr>
          <w:rFonts w:ascii="Times New Roman" w:eastAsia="Times New Roman" w:hAnsi="Times New Roman"/>
          <w:b/>
          <w:sz w:val="28"/>
          <w:szCs w:val="28"/>
          <w:lang w:eastAsia="ru-RU"/>
        </w:rPr>
        <w:t>80-100</w:t>
      </w: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 xml:space="preserve"> – абитуриент </w:t>
      </w:r>
      <w:r>
        <w:rPr>
          <w:rFonts w:ascii="Times New Roman" w:hAnsi="Times New Roman"/>
          <w:sz w:val="28"/>
          <w:szCs w:val="28"/>
          <w:lang w:eastAsia="ar-SA"/>
        </w:rPr>
        <w:t xml:space="preserve">свободно ориентируется в материале, не испытывает затруднений в ответах на вопросы билета; </w:t>
      </w: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 xml:space="preserve">демонстрирует </w:t>
      </w:r>
      <w:r w:rsidRPr="00236287">
        <w:rPr>
          <w:rFonts w:ascii="Times New Roman" w:eastAsia="Times New Roman" w:hAnsi="Times New Roman"/>
          <w:sz w:val="28"/>
          <w:szCs w:val="28"/>
          <w:lang w:eastAsia="ru-RU"/>
        </w:rPr>
        <w:t xml:space="preserve">знание </w:t>
      </w:r>
      <w:r>
        <w:rPr>
          <w:rFonts w:ascii="Times New Roman" w:hAnsi="Times New Roman"/>
          <w:sz w:val="28"/>
          <w:szCs w:val="28"/>
        </w:rPr>
        <w:t xml:space="preserve">содержания </w:t>
      </w:r>
      <w:r w:rsidRPr="00DF1E2F">
        <w:rPr>
          <w:rFonts w:ascii="Times New Roman" w:hAnsi="Times New Roman"/>
          <w:sz w:val="28"/>
          <w:szCs w:val="28"/>
        </w:rPr>
        <w:t xml:space="preserve">основных разделов биологии: «Растения», «Животные», «Человек», </w:t>
      </w:r>
      <w:r w:rsidRPr="00DF1E2F">
        <w:rPr>
          <w:rFonts w:ascii="Times New Roman" w:hAnsi="Times New Roman"/>
          <w:bCs/>
          <w:sz w:val="28"/>
          <w:szCs w:val="28"/>
        </w:rPr>
        <w:t xml:space="preserve">законов и понятий, используемых в </w:t>
      </w:r>
      <w:r>
        <w:rPr>
          <w:rFonts w:ascii="Times New Roman" w:hAnsi="Times New Roman"/>
          <w:bCs/>
          <w:sz w:val="28"/>
          <w:szCs w:val="28"/>
        </w:rPr>
        <w:t xml:space="preserve">общей </w:t>
      </w:r>
      <w:r w:rsidRPr="00DF1E2F">
        <w:rPr>
          <w:rFonts w:ascii="Times New Roman" w:hAnsi="Times New Roman"/>
          <w:bCs/>
          <w:sz w:val="28"/>
          <w:szCs w:val="28"/>
        </w:rPr>
        <w:t>биологии</w:t>
      </w:r>
      <w:r>
        <w:rPr>
          <w:rFonts w:ascii="Times New Roman" w:hAnsi="Times New Roman"/>
          <w:bCs/>
          <w:sz w:val="28"/>
          <w:szCs w:val="28"/>
        </w:rPr>
        <w:t>, владеет</w:t>
      </w:r>
      <w:r w:rsidRPr="00DF1E2F">
        <w:rPr>
          <w:rFonts w:ascii="Times New Roman" w:hAnsi="Times New Roman"/>
          <w:bCs/>
          <w:sz w:val="28"/>
          <w:szCs w:val="28"/>
        </w:rPr>
        <w:t xml:space="preserve"> биологической терминологи</w:t>
      </w:r>
      <w:r>
        <w:rPr>
          <w:rFonts w:ascii="Times New Roman" w:hAnsi="Times New Roman"/>
          <w:bCs/>
          <w:sz w:val="28"/>
          <w:szCs w:val="28"/>
        </w:rPr>
        <w:t xml:space="preserve">ей;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демонстрирует </w:t>
      </w:r>
      <w:r w:rsidRPr="00DF1E2F">
        <w:rPr>
          <w:rFonts w:ascii="Times New Roman" w:hAnsi="Times New Roman"/>
          <w:bCs/>
          <w:sz w:val="28"/>
          <w:szCs w:val="28"/>
        </w:rPr>
        <w:t>умени</w:t>
      </w:r>
      <w:r>
        <w:rPr>
          <w:rFonts w:ascii="Times New Roman" w:hAnsi="Times New Roman"/>
          <w:bCs/>
          <w:sz w:val="28"/>
          <w:szCs w:val="28"/>
        </w:rPr>
        <w:t>я</w:t>
      </w:r>
      <w:r w:rsidRPr="00DF1E2F">
        <w:rPr>
          <w:rFonts w:ascii="Times New Roman" w:hAnsi="Times New Roman"/>
          <w:bCs/>
          <w:sz w:val="28"/>
          <w:szCs w:val="28"/>
        </w:rPr>
        <w:t xml:space="preserve"> сравнивать, раскрывать механизм действия биологических </w:t>
      </w:r>
      <w:r>
        <w:rPr>
          <w:rFonts w:ascii="Times New Roman" w:hAnsi="Times New Roman"/>
          <w:bCs/>
          <w:sz w:val="28"/>
          <w:szCs w:val="28"/>
        </w:rPr>
        <w:t xml:space="preserve">явлений, процессов и законов; </w:t>
      </w:r>
      <w:r>
        <w:rPr>
          <w:rFonts w:ascii="Times New Roman" w:hAnsi="Times New Roman"/>
          <w:sz w:val="28"/>
          <w:szCs w:val="28"/>
          <w:lang w:eastAsia="ar-SA"/>
        </w:rPr>
        <w:t xml:space="preserve">ответ абитуриента логически выстроен, речь грамотная; </w:t>
      </w:r>
      <w:r>
        <w:rPr>
          <w:rFonts w:ascii="Times New Roman" w:hAnsi="Times New Roman"/>
          <w:bCs/>
          <w:sz w:val="28"/>
          <w:szCs w:val="28"/>
        </w:rPr>
        <w:t xml:space="preserve">может высказывать </w:t>
      </w:r>
      <w:r w:rsidRPr="00DF1E2F">
        <w:rPr>
          <w:rFonts w:ascii="Times New Roman" w:hAnsi="Times New Roman"/>
          <w:bCs/>
          <w:sz w:val="28"/>
          <w:szCs w:val="28"/>
        </w:rPr>
        <w:t>неточности при освещении второстепенных вопросов, которые легко исправл</w:t>
      </w:r>
      <w:r>
        <w:rPr>
          <w:rFonts w:ascii="Times New Roman" w:hAnsi="Times New Roman"/>
          <w:bCs/>
          <w:sz w:val="28"/>
          <w:szCs w:val="28"/>
        </w:rPr>
        <w:t>яются</w:t>
      </w:r>
      <w:r w:rsidRPr="00DF1E2F">
        <w:rPr>
          <w:rFonts w:ascii="Times New Roman" w:hAnsi="Times New Roman"/>
          <w:bCs/>
          <w:sz w:val="28"/>
          <w:szCs w:val="28"/>
        </w:rPr>
        <w:t xml:space="preserve"> по замечанию экзаменатора</w:t>
      </w:r>
    </w:p>
    <w:p w:rsidR="00F631BB" w:rsidRDefault="00F631BB" w:rsidP="00F631BB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ED6">
        <w:rPr>
          <w:rFonts w:ascii="Times New Roman" w:eastAsia="Times New Roman" w:hAnsi="Times New Roman"/>
          <w:b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0</w:t>
      </w:r>
      <w:r w:rsidRPr="00A80ED6">
        <w:rPr>
          <w:rFonts w:ascii="Times New Roman" w:eastAsia="Times New Roman" w:hAnsi="Times New Roman"/>
          <w:b/>
          <w:sz w:val="28"/>
          <w:szCs w:val="28"/>
          <w:lang w:eastAsia="ru-RU"/>
        </w:rPr>
        <w:t>-79</w:t>
      </w: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абитуриент </w:t>
      </w: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>демонстрирует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достаточное </w:t>
      </w:r>
      <w:r w:rsidRPr="00236287">
        <w:rPr>
          <w:rFonts w:ascii="Times New Roman" w:eastAsia="Times New Roman" w:hAnsi="Times New Roman"/>
          <w:sz w:val="28"/>
          <w:szCs w:val="28"/>
          <w:lang w:eastAsia="ru-RU"/>
        </w:rPr>
        <w:t xml:space="preserve">знание </w:t>
      </w:r>
      <w:r>
        <w:rPr>
          <w:rFonts w:ascii="Times New Roman" w:hAnsi="Times New Roman"/>
          <w:sz w:val="28"/>
          <w:szCs w:val="28"/>
        </w:rPr>
        <w:t xml:space="preserve">содержания </w:t>
      </w:r>
      <w:r w:rsidRPr="00DF1E2F">
        <w:rPr>
          <w:rFonts w:ascii="Times New Roman" w:hAnsi="Times New Roman"/>
          <w:sz w:val="28"/>
          <w:szCs w:val="28"/>
        </w:rPr>
        <w:t xml:space="preserve">основных разделов биологии: «Растения», «Животные», «Человек», </w:t>
      </w:r>
      <w:r w:rsidRPr="00DF1E2F">
        <w:rPr>
          <w:rFonts w:ascii="Times New Roman" w:hAnsi="Times New Roman"/>
          <w:bCs/>
          <w:sz w:val="28"/>
          <w:szCs w:val="28"/>
        </w:rPr>
        <w:t xml:space="preserve">законов и понятий, используемых в </w:t>
      </w:r>
      <w:r>
        <w:rPr>
          <w:rFonts w:ascii="Times New Roman" w:hAnsi="Times New Roman"/>
          <w:bCs/>
          <w:sz w:val="28"/>
          <w:szCs w:val="28"/>
        </w:rPr>
        <w:t xml:space="preserve">общей </w:t>
      </w:r>
      <w:r w:rsidRPr="00DF1E2F">
        <w:rPr>
          <w:rFonts w:ascii="Times New Roman" w:hAnsi="Times New Roman"/>
          <w:bCs/>
          <w:sz w:val="28"/>
          <w:szCs w:val="28"/>
        </w:rPr>
        <w:t>биологии</w:t>
      </w:r>
      <w:r>
        <w:rPr>
          <w:rFonts w:ascii="Times New Roman" w:hAnsi="Times New Roman"/>
          <w:bCs/>
          <w:sz w:val="28"/>
          <w:szCs w:val="28"/>
        </w:rPr>
        <w:t>, владеет</w:t>
      </w:r>
      <w:r w:rsidRPr="00DF1E2F">
        <w:rPr>
          <w:rFonts w:ascii="Times New Roman" w:hAnsi="Times New Roman"/>
          <w:bCs/>
          <w:sz w:val="28"/>
          <w:szCs w:val="28"/>
        </w:rPr>
        <w:t xml:space="preserve"> биологической терминологи</w:t>
      </w:r>
      <w:r>
        <w:rPr>
          <w:rFonts w:ascii="Times New Roman" w:hAnsi="Times New Roman"/>
          <w:bCs/>
          <w:sz w:val="28"/>
          <w:szCs w:val="28"/>
        </w:rPr>
        <w:t xml:space="preserve">ей;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демонстрирует </w:t>
      </w:r>
      <w:r w:rsidRPr="00DF1E2F">
        <w:rPr>
          <w:rFonts w:ascii="Times New Roman" w:hAnsi="Times New Roman"/>
          <w:bCs/>
          <w:sz w:val="28"/>
          <w:szCs w:val="28"/>
        </w:rPr>
        <w:t>умени</w:t>
      </w:r>
      <w:r>
        <w:rPr>
          <w:rFonts w:ascii="Times New Roman" w:hAnsi="Times New Roman"/>
          <w:bCs/>
          <w:sz w:val="28"/>
          <w:szCs w:val="28"/>
        </w:rPr>
        <w:t>я</w:t>
      </w:r>
      <w:r w:rsidRPr="00DF1E2F">
        <w:rPr>
          <w:rFonts w:ascii="Times New Roman" w:hAnsi="Times New Roman"/>
          <w:bCs/>
          <w:sz w:val="28"/>
          <w:szCs w:val="28"/>
        </w:rPr>
        <w:t xml:space="preserve"> сравнивать, раскрывать механизм действия биологических </w:t>
      </w:r>
      <w:r>
        <w:rPr>
          <w:rFonts w:ascii="Times New Roman" w:hAnsi="Times New Roman"/>
          <w:bCs/>
          <w:sz w:val="28"/>
          <w:szCs w:val="28"/>
        </w:rPr>
        <w:t>явлений, процессов и законов; до</w:t>
      </w:r>
      <w:r w:rsidRPr="00DF1E2F">
        <w:rPr>
          <w:rFonts w:ascii="Times New Roman" w:hAnsi="Times New Roman"/>
          <w:sz w:val="28"/>
          <w:szCs w:val="28"/>
        </w:rPr>
        <w:t>пу</w:t>
      </w:r>
      <w:r>
        <w:rPr>
          <w:rFonts w:ascii="Times New Roman" w:hAnsi="Times New Roman"/>
          <w:sz w:val="28"/>
          <w:szCs w:val="28"/>
        </w:rPr>
        <w:t xml:space="preserve">скает </w:t>
      </w:r>
      <w:r>
        <w:rPr>
          <w:rFonts w:ascii="Times New Roman" w:hAnsi="Times New Roman"/>
          <w:sz w:val="28"/>
          <w:szCs w:val="28"/>
        </w:rPr>
        <w:lastRenderedPageBreak/>
        <w:t xml:space="preserve">незначительное количество </w:t>
      </w:r>
      <w:r w:rsidRPr="00DF1E2F">
        <w:rPr>
          <w:rFonts w:ascii="Times New Roman" w:hAnsi="Times New Roman"/>
          <w:sz w:val="28"/>
          <w:szCs w:val="28"/>
        </w:rPr>
        <w:t>ошиб</w:t>
      </w:r>
      <w:r>
        <w:rPr>
          <w:rFonts w:ascii="Times New Roman" w:hAnsi="Times New Roman"/>
          <w:sz w:val="28"/>
          <w:szCs w:val="28"/>
        </w:rPr>
        <w:t>ок</w:t>
      </w:r>
      <w:r w:rsidRPr="00DF1E2F">
        <w:rPr>
          <w:rFonts w:ascii="Times New Roman" w:hAnsi="Times New Roman"/>
          <w:sz w:val="28"/>
          <w:szCs w:val="28"/>
        </w:rPr>
        <w:t xml:space="preserve"> или неточност</w:t>
      </w:r>
      <w:r>
        <w:rPr>
          <w:rFonts w:ascii="Times New Roman" w:hAnsi="Times New Roman"/>
          <w:sz w:val="28"/>
          <w:szCs w:val="28"/>
        </w:rPr>
        <w:t>ей</w:t>
      </w:r>
      <w:r w:rsidRPr="00DF1E2F">
        <w:rPr>
          <w:rFonts w:ascii="Times New Roman" w:hAnsi="Times New Roman"/>
          <w:sz w:val="28"/>
          <w:szCs w:val="28"/>
        </w:rPr>
        <w:t xml:space="preserve"> в изложении </w:t>
      </w:r>
      <w:r>
        <w:rPr>
          <w:rFonts w:ascii="Times New Roman" w:hAnsi="Times New Roman"/>
          <w:sz w:val="28"/>
          <w:szCs w:val="28"/>
        </w:rPr>
        <w:t>биологического материала, которые легк</w:t>
      </w:r>
      <w:r w:rsidRPr="00DF1E2F">
        <w:rPr>
          <w:rFonts w:ascii="Times New Roman" w:hAnsi="Times New Roman"/>
          <w:sz w:val="28"/>
          <w:szCs w:val="28"/>
        </w:rPr>
        <w:t>о исправля</w:t>
      </w:r>
      <w:r>
        <w:rPr>
          <w:rFonts w:ascii="Times New Roman" w:hAnsi="Times New Roman"/>
          <w:sz w:val="28"/>
          <w:szCs w:val="28"/>
        </w:rPr>
        <w:t>ются</w:t>
      </w:r>
      <w:r w:rsidRPr="00DF1E2F">
        <w:rPr>
          <w:rFonts w:ascii="Times New Roman" w:hAnsi="Times New Roman"/>
          <w:sz w:val="28"/>
          <w:szCs w:val="28"/>
        </w:rPr>
        <w:t xml:space="preserve"> по замечания</w:t>
      </w:r>
      <w:r>
        <w:rPr>
          <w:rFonts w:ascii="Times New Roman" w:hAnsi="Times New Roman"/>
          <w:sz w:val="28"/>
          <w:szCs w:val="28"/>
        </w:rPr>
        <w:t>м</w:t>
      </w:r>
      <w:r w:rsidRPr="00DF1E2F">
        <w:rPr>
          <w:rFonts w:ascii="Times New Roman" w:hAnsi="Times New Roman"/>
          <w:sz w:val="28"/>
          <w:szCs w:val="28"/>
        </w:rPr>
        <w:t xml:space="preserve"> экзаменатора.</w:t>
      </w:r>
    </w:p>
    <w:p w:rsidR="00F631BB" w:rsidRDefault="00F631BB" w:rsidP="00F631BB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55BC">
        <w:rPr>
          <w:rFonts w:ascii="Times New Roman" w:eastAsia="Times New Roman" w:hAnsi="Times New Roman"/>
          <w:b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9</w:t>
      </w:r>
      <w:r w:rsidRPr="00A80ED6">
        <w:rPr>
          <w:rFonts w:ascii="Times New Roman" w:eastAsia="Times New Roman" w:hAnsi="Times New Roman"/>
          <w:b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59</w:t>
      </w: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 xml:space="preserve"> – абитуриент</w:t>
      </w:r>
      <w:r w:rsidRPr="002B72B0">
        <w:rPr>
          <w:rFonts w:ascii="Times New Roman" w:eastAsia="Times New Roman" w:hAnsi="Times New Roman"/>
          <w:sz w:val="28"/>
          <w:szCs w:val="28"/>
          <w:lang w:eastAsia="ru-RU"/>
        </w:rPr>
        <w:t xml:space="preserve"> в основном знает и понимает теоретическое содержание экзаменационного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билета</w:t>
      </w:r>
      <w:r w:rsidRPr="002B72B0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 xml:space="preserve">демонстрирует </w:t>
      </w:r>
      <w:r>
        <w:rPr>
          <w:rFonts w:ascii="Times New Roman" w:hAnsi="Times New Roman"/>
          <w:sz w:val="28"/>
          <w:szCs w:val="28"/>
        </w:rPr>
        <w:t xml:space="preserve">недостаточно свободную </w:t>
      </w:r>
      <w:r w:rsidRPr="00DF1E2F">
        <w:rPr>
          <w:rFonts w:ascii="Times New Roman" w:hAnsi="Times New Roman"/>
          <w:bCs/>
          <w:sz w:val="28"/>
          <w:szCs w:val="28"/>
        </w:rPr>
        <w:t>степен</w:t>
      </w:r>
      <w:r>
        <w:rPr>
          <w:rFonts w:ascii="Times New Roman" w:hAnsi="Times New Roman"/>
          <w:bCs/>
          <w:sz w:val="28"/>
          <w:szCs w:val="28"/>
        </w:rPr>
        <w:t xml:space="preserve">ь </w:t>
      </w:r>
      <w:r w:rsidRPr="00DF1E2F">
        <w:rPr>
          <w:rFonts w:ascii="Times New Roman" w:hAnsi="Times New Roman"/>
          <w:bCs/>
          <w:sz w:val="28"/>
          <w:szCs w:val="28"/>
        </w:rPr>
        <w:t>владе</w:t>
      </w:r>
      <w:r>
        <w:rPr>
          <w:rFonts w:ascii="Times New Roman" w:hAnsi="Times New Roman"/>
          <w:bCs/>
          <w:sz w:val="28"/>
          <w:szCs w:val="28"/>
        </w:rPr>
        <w:t>ния биологическим</w:t>
      </w:r>
      <w:r w:rsidRPr="00DF1E2F">
        <w:rPr>
          <w:rFonts w:ascii="Times New Roman" w:hAnsi="Times New Roman"/>
          <w:bCs/>
          <w:sz w:val="28"/>
          <w:szCs w:val="28"/>
        </w:rPr>
        <w:t xml:space="preserve"> материалом</w:t>
      </w:r>
      <w:r>
        <w:rPr>
          <w:rFonts w:ascii="Times New Roman" w:hAnsi="Times New Roman"/>
          <w:bCs/>
          <w:sz w:val="28"/>
          <w:szCs w:val="28"/>
        </w:rPr>
        <w:t>, д</w:t>
      </w:r>
      <w:r w:rsidRPr="00DF1E2F">
        <w:rPr>
          <w:rFonts w:ascii="Times New Roman" w:hAnsi="Times New Roman"/>
          <w:bCs/>
          <w:sz w:val="28"/>
          <w:szCs w:val="28"/>
        </w:rPr>
        <w:t>опу</w:t>
      </w:r>
      <w:r>
        <w:rPr>
          <w:rFonts w:ascii="Times New Roman" w:hAnsi="Times New Roman"/>
          <w:bCs/>
          <w:sz w:val="28"/>
          <w:szCs w:val="28"/>
        </w:rPr>
        <w:t>ская</w:t>
      </w:r>
      <w:r w:rsidRPr="00DF1E2F">
        <w:rPr>
          <w:rFonts w:ascii="Times New Roman" w:hAnsi="Times New Roman"/>
          <w:bCs/>
          <w:sz w:val="28"/>
          <w:szCs w:val="28"/>
        </w:rPr>
        <w:t xml:space="preserve"> неточности и ошибки в изложении </w:t>
      </w:r>
      <w:r>
        <w:rPr>
          <w:rFonts w:ascii="Times New Roman" w:hAnsi="Times New Roman"/>
          <w:bCs/>
          <w:sz w:val="28"/>
          <w:szCs w:val="28"/>
        </w:rPr>
        <w:t xml:space="preserve">каждого </w:t>
      </w:r>
      <w:r w:rsidRPr="00DF1E2F">
        <w:rPr>
          <w:rFonts w:ascii="Times New Roman" w:hAnsi="Times New Roman"/>
          <w:bCs/>
          <w:sz w:val="28"/>
          <w:szCs w:val="28"/>
        </w:rPr>
        <w:t>вопроса</w:t>
      </w:r>
      <w:r>
        <w:rPr>
          <w:rFonts w:ascii="Times New Roman" w:hAnsi="Times New Roman"/>
          <w:bCs/>
          <w:sz w:val="28"/>
          <w:szCs w:val="28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B72B0">
        <w:rPr>
          <w:rFonts w:ascii="Times New Roman" w:hAnsi="Times New Roman"/>
          <w:sz w:val="28"/>
          <w:szCs w:val="28"/>
        </w:rPr>
        <w:t>но способен это сделать с помощью наводящих вопросов</w:t>
      </w:r>
      <w:r>
        <w:rPr>
          <w:rFonts w:ascii="Times New Roman" w:hAnsi="Times New Roman"/>
          <w:sz w:val="28"/>
          <w:szCs w:val="28"/>
        </w:rPr>
        <w:t xml:space="preserve"> экзаменатора</w:t>
      </w:r>
      <w:r w:rsidRPr="00DF1E2F">
        <w:rPr>
          <w:rFonts w:ascii="Times New Roman" w:hAnsi="Times New Roman"/>
          <w:bCs/>
          <w:sz w:val="28"/>
          <w:szCs w:val="28"/>
        </w:rPr>
        <w:t>.</w:t>
      </w:r>
    </w:p>
    <w:p w:rsidR="00F631BB" w:rsidRPr="003F55BC" w:rsidRDefault="00F631BB" w:rsidP="00F631BB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1-</w:t>
      </w:r>
      <w:r w:rsidRPr="003F55BC">
        <w:rPr>
          <w:rFonts w:ascii="Times New Roman" w:eastAsia="Times New Roman" w:hAnsi="Times New Roman"/>
          <w:b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8</w:t>
      </w: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 xml:space="preserve"> – абитуриент </w:t>
      </w:r>
      <w:r>
        <w:rPr>
          <w:rFonts w:ascii="Times New Roman" w:hAnsi="Times New Roman"/>
          <w:sz w:val="28"/>
          <w:szCs w:val="28"/>
        </w:rPr>
        <w:t xml:space="preserve">проявляет </w:t>
      </w:r>
      <w:r w:rsidRPr="003F55BC">
        <w:rPr>
          <w:rFonts w:ascii="Times New Roman" w:hAnsi="Times New Roman"/>
          <w:bCs/>
          <w:color w:val="000000"/>
          <w:sz w:val="28"/>
          <w:szCs w:val="28"/>
        </w:rPr>
        <w:t xml:space="preserve">незнание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основных положений </w:t>
      </w:r>
      <w:r w:rsidRPr="003F55BC">
        <w:rPr>
          <w:rFonts w:ascii="Times New Roman" w:hAnsi="Times New Roman"/>
          <w:bCs/>
          <w:color w:val="000000"/>
          <w:sz w:val="28"/>
          <w:szCs w:val="28"/>
        </w:rPr>
        <w:t>биологии</w:t>
      </w:r>
      <w:r>
        <w:rPr>
          <w:rFonts w:ascii="Times New Roman" w:hAnsi="Times New Roman"/>
          <w:bCs/>
          <w:color w:val="000000"/>
          <w:sz w:val="28"/>
          <w:szCs w:val="28"/>
        </w:rPr>
        <w:t>, д</w:t>
      </w:r>
      <w:r w:rsidRPr="003F55BC">
        <w:rPr>
          <w:rFonts w:ascii="Times New Roman" w:hAnsi="Times New Roman"/>
          <w:bCs/>
          <w:color w:val="000000"/>
          <w:sz w:val="28"/>
          <w:szCs w:val="28"/>
        </w:rPr>
        <w:t>опу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скает </w:t>
      </w:r>
      <w:r w:rsidRPr="003F55BC">
        <w:rPr>
          <w:rFonts w:ascii="Times New Roman" w:hAnsi="Times New Roman"/>
          <w:bCs/>
          <w:color w:val="000000"/>
          <w:sz w:val="28"/>
          <w:szCs w:val="28"/>
        </w:rPr>
        <w:t xml:space="preserve">грубые ошибки в определении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биологических </w:t>
      </w:r>
      <w:r w:rsidRPr="003F55BC">
        <w:rPr>
          <w:rFonts w:ascii="Times New Roman" w:hAnsi="Times New Roman"/>
          <w:bCs/>
          <w:color w:val="000000"/>
          <w:sz w:val="28"/>
          <w:szCs w:val="28"/>
        </w:rPr>
        <w:t>понятий</w:t>
      </w:r>
      <w:r w:rsidRPr="003F55BC">
        <w:rPr>
          <w:rFonts w:ascii="Times New Roman" w:hAnsi="Times New Roman"/>
          <w:color w:val="000000"/>
          <w:sz w:val="28"/>
          <w:szCs w:val="28"/>
        </w:rPr>
        <w:t>,</w:t>
      </w:r>
      <w:r w:rsidRPr="003F55BC">
        <w:rPr>
          <w:rFonts w:ascii="Times New Roman" w:hAnsi="Times New Roman"/>
          <w:sz w:val="28"/>
          <w:szCs w:val="28"/>
        </w:rPr>
        <w:t xml:space="preserve"> которые не исправлены после наводящих вопросов экзаменаторов.</w:t>
      </w:r>
    </w:p>
    <w:p w:rsidR="00F631BB" w:rsidRDefault="00F631BB" w:rsidP="00F631BB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ED6">
        <w:rPr>
          <w:rFonts w:ascii="Times New Roman" w:eastAsia="Times New Roman" w:hAnsi="Times New Roman"/>
          <w:b/>
          <w:sz w:val="28"/>
          <w:szCs w:val="28"/>
          <w:lang w:eastAsia="ru-RU"/>
        </w:rPr>
        <w:t>0</w:t>
      </w: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 xml:space="preserve"> –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ответ абитуриента полностью не соответствует </w:t>
      </w: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>вышеуказанным критериям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либо ответ отсутствует</w:t>
      </w: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631BB" w:rsidRDefault="00F631BB" w:rsidP="00F631BB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631BB" w:rsidRDefault="00F631BB" w:rsidP="00F631BB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5. </w:t>
      </w:r>
      <w:r w:rsidRPr="009D4023">
        <w:rPr>
          <w:rFonts w:ascii="Times New Roman" w:hAnsi="Times New Roman"/>
          <w:b/>
          <w:bCs/>
          <w:sz w:val="28"/>
          <w:szCs w:val="28"/>
        </w:rPr>
        <w:t xml:space="preserve">ПРАВИЛА ПРОВЕДЕНИЯ ВСТУПИТЕЛЬНОГО ИСПЫТАНИЯ </w:t>
      </w:r>
    </w:p>
    <w:p w:rsidR="00F631BB" w:rsidRDefault="00F631BB" w:rsidP="00F631BB">
      <w:pPr>
        <w:tabs>
          <w:tab w:val="left" w:pos="142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49AA">
        <w:rPr>
          <w:rFonts w:ascii="Times New Roman" w:hAnsi="Times New Roman"/>
          <w:sz w:val="28"/>
          <w:szCs w:val="28"/>
        </w:rPr>
        <w:t xml:space="preserve">Дата, время и место проведения вступительного испытания определяются расписанием вступительных испытаний в </w:t>
      </w:r>
      <w:r>
        <w:rPr>
          <w:rFonts w:ascii="Times New Roman" w:hAnsi="Times New Roman"/>
          <w:sz w:val="28"/>
          <w:szCs w:val="28"/>
        </w:rPr>
        <w:t>университете</w:t>
      </w:r>
      <w:r w:rsidRPr="00D649AA">
        <w:rPr>
          <w:rFonts w:ascii="Times New Roman" w:hAnsi="Times New Roman"/>
          <w:sz w:val="28"/>
          <w:szCs w:val="28"/>
        </w:rPr>
        <w:t xml:space="preserve">. </w:t>
      </w:r>
    </w:p>
    <w:p w:rsidR="00F631BB" w:rsidRDefault="00F631BB" w:rsidP="00F631BB">
      <w:pPr>
        <w:tabs>
          <w:tab w:val="left" w:pos="142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49AA">
        <w:rPr>
          <w:rFonts w:ascii="Times New Roman" w:hAnsi="Times New Roman"/>
          <w:sz w:val="28"/>
          <w:szCs w:val="28"/>
        </w:rPr>
        <w:t>Перед экзаменом для абитуриентов проводится консультация по содержанию программы вступительного испытания, по предъявляемым требованиям, критериям оценки, технологии</w:t>
      </w:r>
      <w:r>
        <w:rPr>
          <w:rFonts w:ascii="Times New Roman" w:hAnsi="Times New Roman"/>
          <w:sz w:val="28"/>
          <w:szCs w:val="28"/>
        </w:rPr>
        <w:t xml:space="preserve"> проведения</w:t>
      </w:r>
      <w:r w:rsidRPr="00D649AA">
        <w:rPr>
          <w:rFonts w:ascii="Times New Roman" w:hAnsi="Times New Roman"/>
          <w:sz w:val="28"/>
          <w:szCs w:val="28"/>
        </w:rPr>
        <w:t xml:space="preserve"> вступительного испытания.</w:t>
      </w:r>
    </w:p>
    <w:p w:rsidR="00F631BB" w:rsidRDefault="00F631BB" w:rsidP="00F631BB">
      <w:pPr>
        <w:tabs>
          <w:tab w:val="left" w:pos="142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Экзамен проводится в устной форме с использованием экзаменационных билетов. Экзаменационный билет включает два задания:</w:t>
      </w:r>
    </w:p>
    <w:p w:rsidR="00F631BB" w:rsidRPr="00072844" w:rsidRDefault="00F631BB" w:rsidP="00F631BB">
      <w:pPr>
        <w:tabs>
          <w:tab w:val="left" w:pos="142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</w:t>
      </w:r>
      <w:r w:rsidRPr="00072844">
        <w:rPr>
          <w:rFonts w:ascii="Times New Roman" w:hAnsi="Times New Roman"/>
          <w:sz w:val="28"/>
          <w:szCs w:val="28"/>
        </w:rPr>
        <w:t>теоретический вопрос</w:t>
      </w:r>
      <w:r>
        <w:rPr>
          <w:rFonts w:ascii="Times New Roman" w:hAnsi="Times New Roman"/>
          <w:sz w:val="28"/>
          <w:szCs w:val="28"/>
        </w:rPr>
        <w:t xml:space="preserve"> по</w:t>
      </w:r>
      <w:r w:rsidRPr="00072844">
        <w:rPr>
          <w:rFonts w:ascii="Times New Roman" w:hAnsi="Times New Roman"/>
          <w:sz w:val="28"/>
          <w:szCs w:val="28"/>
        </w:rPr>
        <w:t xml:space="preserve"> предметной области «</w:t>
      </w:r>
      <w:r>
        <w:rPr>
          <w:rFonts w:ascii="Times New Roman" w:hAnsi="Times New Roman"/>
          <w:sz w:val="28"/>
          <w:szCs w:val="28"/>
        </w:rPr>
        <w:t>Растения</w:t>
      </w:r>
      <w:r w:rsidRPr="00072844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, «Животные», «Человек»</w:t>
      </w:r>
      <w:r w:rsidRPr="00072844">
        <w:rPr>
          <w:rFonts w:ascii="Times New Roman" w:hAnsi="Times New Roman"/>
          <w:sz w:val="28"/>
          <w:szCs w:val="28"/>
        </w:rPr>
        <w:t>;</w:t>
      </w:r>
    </w:p>
    <w:p w:rsidR="00F631BB" w:rsidRPr="00072844" w:rsidRDefault="00F631BB" w:rsidP="00F631BB">
      <w:pPr>
        <w:tabs>
          <w:tab w:val="left" w:pos="142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 теоретический вопрос по предметной области «Общая биология».</w:t>
      </w:r>
    </w:p>
    <w:p w:rsidR="00F631BB" w:rsidRDefault="00F631BB" w:rsidP="00F631BB">
      <w:pPr>
        <w:tabs>
          <w:tab w:val="left" w:pos="142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Пример билета представлен в п</w:t>
      </w:r>
      <w:r w:rsidRPr="00714A3D">
        <w:rPr>
          <w:rFonts w:ascii="Times New Roman" w:hAnsi="Times New Roman"/>
          <w:sz w:val="28"/>
          <w:szCs w:val="28"/>
        </w:rPr>
        <w:t>риложени</w:t>
      </w:r>
      <w:r>
        <w:rPr>
          <w:rFonts w:ascii="Times New Roman" w:hAnsi="Times New Roman"/>
          <w:sz w:val="28"/>
          <w:szCs w:val="28"/>
        </w:rPr>
        <w:t>и 2.</w:t>
      </w:r>
    </w:p>
    <w:p w:rsidR="00F631BB" w:rsidRPr="00072844" w:rsidRDefault="00F631BB" w:rsidP="00F631BB">
      <w:pPr>
        <w:tabs>
          <w:tab w:val="left" w:pos="142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2844">
        <w:rPr>
          <w:rFonts w:ascii="Times New Roman" w:hAnsi="Times New Roman"/>
          <w:sz w:val="28"/>
          <w:szCs w:val="28"/>
        </w:rPr>
        <w:t xml:space="preserve">На подготовку ответа отводится </w:t>
      </w:r>
      <w:r w:rsidRPr="00822165">
        <w:rPr>
          <w:rFonts w:ascii="Times New Roman" w:hAnsi="Times New Roman"/>
          <w:sz w:val="28"/>
          <w:szCs w:val="28"/>
        </w:rPr>
        <w:t>40 минут.</w:t>
      </w:r>
    </w:p>
    <w:p w:rsidR="00F631BB" w:rsidRPr="00072844" w:rsidRDefault="00F631BB" w:rsidP="00F631BB">
      <w:pPr>
        <w:tabs>
          <w:tab w:val="left" w:pos="142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2844">
        <w:rPr>
          <w:rFonts w:ascii="Times New Roman" w:hAnsi="Times New Roman"/>
          <w:sz w:val="28"/>
          <w:szCs w:val="28"/>
        </w:rPr>
        <w:t>Консультации абитуриентов с экзаменаторами во время проведения вступительного испытания не допускаются.</w:t>
      </w:r>
    </w:p>
    <w:p w:rsidR="00F631BB" w:rsidRDefault="00F631BB" w:rsidP="00F631BB">
      <w:pPr>
        <w:pStyle w:val="a3"/>
        <w:widowControl w:val="0"/>
        <w:tabs>
          <w:tab w:val="left" w:pos="142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2844">
        <w:rPr>
          <w:rFonts w:ascii="Times New Roman" w:eastAsia="Times New Roman" w:hAnsi="Times New Roman"/>
          <w:sz w:val="28"/>
          <w:szCs w:val="28"/>
          <w:lang w:eastAsia="ru-RU"/>
        </w:rPr>
        <w:t xml:space="preserve">Во время проведения вступительного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испытания </w:t>
      </w:r>
      <w:r w:rsidRPr="00072844">
        <w:rPr>
          <w:rFonts w:ascii="Times New Roman" w:eastAsia="Times New Roman" w:hAnsi="Times New Roman"/>
          <w:sz w:val="28"/>
          <w:szCs w:val="28"/>
          <w:lang w:eastAsia="ru-RU"/>
        </w:rPr>
        <w:t>экзаменующи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Pr="00072844">
        <w:rPr>
          <w:rFonts w:ascii="Times New Roman" w:eastAsia="Times New Roman" w:hAnsi="Times New Roman"/>
          <w:sz w:val="28"/>
          <w:szCs w:val="28"/>
          <w:lang w:eastAsia="ru-RU"/>
        </w:rPr>
        <w:t>ся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</w:t>
      </w:r>
      <w:r w:rsidRPr="00072844">
        <w:rPr>
          <w:rFonts w:ascii="Times New Roman" w:eastAsia="Times New Roman" w:hAnsi="Times New Roman"/>
          <w:sz w:val="28"/>
          <w:szCs w:val="28"/>
          <w:lang w:eastAsia="ru-RU"/>
        </w:rPr>
        <w:t>олж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072844">
        <w:rPr>
          <w:rFonts w:ascii="Times New Roman" w:eastAsia="Times New Roman" w:hAnsi="Times New Roman"/>
          <w:sz w:val="28"/>
          <w:szCs w:val="28"/>
          <w:lang w:eastAsia="ru-RU"/>
        </w:rPr>
        <w:t>н соблюдать следующие правила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регламентированные порядком проведения вступительных испытаний в университете. </w:t>
      </w:r>
      <w:r w:rsidRPr="00072844">
        <w:rPr>
          <w:rFonts w:ascii="Times New Roman" w:eastAsia="Times New Roman" w:hAnsi="Times New Roman"/>
          <w:sz w:val="28"/>
          <w:szCs w:val="28"/>
          <w:lang w:eastAsia="ru-RU"/>
        </w:rPr>
        <w:t>За нарушение правил поведения на вступительном испытании абитуриент удаляется с экзамена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72844"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проставлением оценки «0 (ноль)» баллов независимо от успешности ответов на вопросы и практическое задание экзаменационного билета, о чем председатель предметной экзаменационной комиссии составляет акт, утверждаемый Приемной комиссией МГПУ имени М. Е. Евсевьева</w:t>
      </w:r>
    </w:p>
    <w:p w:rsidR="00F631BB" w:rsidRDefault="00F631BB" w:rsidP="00F631BB">
      <w:pPr>
        <w:pStyle w:val="a3"/>
        <w:widowControl w:val="0"/>
        <w:tabs>
          <w:tab w:val="left" w:pos="142"/>
          <w:tab w:val="left" w:pos="851"/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631BB" w:rsidRDefault="00F631BB" w:rsidP="00F631B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6. РЕКОМЕНДУЕМАЯ ЛИТЕРАТУРА</w:t>
      </w:r>
    </w:p>
    <w:p w:rsidR="00F631BB" w:rsidRDefault="00F631BB" w:rsidP="00F631BB">
      <w:pPr>
        <w:pStyle w:val="western"/>
        <w:spacing w:before="0" w:beforeAutospacing="0" w:after="0"/>
        <w:jc w:val="center"/>
        <w:rPr>
          <w:b/>
          <w:iCs/>
          <w:sz w:val="27"/>
          <w:szCs w:val="27"/>
        </w:rPr>
      </w:pPr>
      <w:r>
        <w:rPr>
          <w:b/>
          <w:iCs/>
          <w:sz w:val="28"/>
          <w:szCs w:val="28"/>
        </w:rPr>
        <w:t>Основная литература</w:t>
      </w:r>
    </w:p>
    <w:p w:rsidR="00F631BB" w:rsidRDefault="00F631BB" w:rsidP="00F631BB">
      <w:pPr>
        <w:pStyle w:val="a3"/>
        <w:numPr>
          <w:ilvl w:val="0"/>
          <w:numId w:val="3"/>
        </w:numPr>
        <w:tabs>
          <w:tab w:val="left" w:pos="0"/>
          <w:tab w:val="left" w:pos="709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Билич</w:t>
      </w:r>
      <w:proofErr w:type="spellEnd"/>
      <w:r>
        <w:rPr>
          <w:rFonts w:ascii="Times New Roman" w:hAnsi="Times New Roman"/>
          <w:sz w:val="28"/>
          <w:szCs w:val="28"/>
        </w:rPr>
        <w:t xml:space="preserve">, Г. Л. Биология для </w:t>
      </w:r>
      <w:proofErr w:type="gramStart"/>
      <w:r>
        <w:rPr>
          <w:rFonts w:ascii="Times New Roman" w:hAnsi="Times New Roman"/>
          <w:sz w:val="28"/>
          <w:szCs w:val="28"/>
        </w:rPr>
        <w:t>поступающих</w:t>
      </w:r>
      <w:proofErr w:type="gramEnd"/>
      <w:r>
        <w:rPr>
          <w:rFonts w:ascii="Times New Roman" w:hAnsi="Times New Roman"/>
          <w:sz w:val="28"/>
          <w:szCs w:val="28"/>
        </w:rPr>
        <w:t xml:space="preserve"> в вузы / Г. Л. </w:t>
      </w:r>
      <w:proofErr w:type="spellStart"/>
      <w:r>
        <w:rPr>
          <w:rFonts w:ascii="Times New Roman" w:hAnsi="Times New Roman"/>
          <w:sz w:val="28"/>
          <w:szCs w:val="28"/>
        </w:rPr>
        <w:t>Билич</w:t>
      </w:r>
      <w:proofErr w:type="spellEnd"/>
      <w:r>
        <w:rPr>
          <w:rFonts w:ascii="Times New Roman" w:hAnsi="Times New Roman"/>
          <w:sz w:val="28"/>
          <w:szCs w:val="28"/>
        </w:rPr>
        <w:t>, В. А. </w:t>
      </w:r>
      <w:proofErr w:type="spellStart"/>
      <w:r>
        <w:rPr>
          <w:rFonts w:ascii="Times New Roman" w:hAnsi="Times New Roman"/>
          <w:sz w:val="28"/>
          <w:szCs w:val="28"/>
        </w:rPr>
        <w:t>Крыжановский</w:t>
      </w:r>
      <w:proofErr w:type="spellEnd"/>
      <w:r>
        <w:rPr>
          <w:rFonts w:ascii="Times New Roman" w:hAnsi="Times New Roman"/>
          <w:sz w:val="28"/>
          <w:szCs w:val="28"/>
        </w:rPr>
        <w:t>. – Москва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Издательство «Феникс», 2022. – 1076 с.</w:t>
      </w:r>
    </w:p>
    <w:p w:rsidR="00F631BB" w:rsidRPr="003E188B" w:rsidRDefault="00F631BB" w:rsidP="00F631BB">
      <w:pPr>
        <w:pStyle w:val="a3"/>
        <w:numPr>
          <w:ilvl w:val="0"/>
          <w:numId w:val="3"/>
        </w:numPr>
        <w:tabs>
          <w:tab w:val="left" w:pos="0"/>
          <w:tab w:val="left" w:pos="709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63E7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>Соловков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 w:rsidRPr="00D63E7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Д. А. ЕГЭ по биологии. Практическая подготовка.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/ Д. А.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Соловков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 –</w:t>
      </w:r>
      <w:r w:rsidRPr="00D63E7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7</w:t>
      </w:r>
      <w:r w:rsidRPr="00D63E7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-е изд., </w:t>
      </w:r>
      <w:proofErr w:type="spellStart"/>
      <w:r w:rsidRPr="00D63E7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перераб</w:t>
      </w:r>
      <w:proofErr w:type="spellEnd"/>
      <w:r w:rsidRPr="00D63E7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и доп.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–</w:t>
      </w:r>
      <w:r w:rsidRPr="00D63E7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анкт-</w:t>
      </w:r>
      <w:r w:rsidRPr="00D63E7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етер</w:t>
      </w:r>
      <w:r w:rsidRPr="00D63E7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ург</w:t>
      </w:r>
      <w:proofErr w:type="gram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D63E7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:</w:t>
      </w:r>
      <w:proofErr w:type="gramEnd"/>
      <w:r w:rsidRPr="00D63E7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Издательство </w:t>
      </w:r>
      <w:r w:rsidRPr="00D63E7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БХВ-Петербург, 202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</w:t>
      </w:r>
      <w:r w:rsidRPr="00D63E7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–</w:t>
      </w:r>
      <w:r w:rsidRPr="00D63E7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624 с.</w:t>
      </w:r>
    </w:p>
    <w:p w:rsidR="00F631BB" w:rsidRDefault="00F631BB" w:rsidP="00F631BB">
      <w:pPr>
        <w:pStyle w:val="a3"/>
        <w:numPr>
          <w:ilvl w:val="0"/>
          <w:numId w:val="3"/>
        </w:numPr>
        <w:tabs>
          <w:tab w:val="left" w:pos="0"/>
          <w:tab w:val="left" w:pos="709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331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Шустанова</w:t>
      </w:r>
      <w:proofErr w:type="spellEnd"/>
      <w:r w:rsidRPr="00C331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Т. А. Биология в схемах, таблицах и рисунках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  <w:r w:rsidRPr="00C331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Учебное пособие.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</w:t>
      </w:r>
      <w:r w:rsidRPr="00C331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осква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C331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  <w:proofErr w:type="gramEnd"/>
      <w:r w:rsidRPr="00C331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Феникс, 2020.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</w:t>
      </w:r>
      <w:r w:rsidRPr="00C331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142 c.</w:t>
      </w:r>
    </w:p>
    <w:p w:rsidR="00F631BB" w:rsidRPr="00856F7A" w:rsidRDefault="00F631BB" w:rsidP="00F631BB">
      <w:pPr>
        <w:tabs>
          <w:tab w:val="left" w:pos="0"/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631BB" w:rsidRDefault="00F631BB" w:rsidP="00F631BB">
      <w:pPr>
        <w:pStyle w:val="western"/>
        <w:spacing w:before="0" w:beforeAutospacing="0" w:after="0"/>
        <w:jc w:val="center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Дополнительная литература</w:t>
      </w:r>
    </w:p>
    <w:p w:rsidR="00F631BB" w:rsidRPr="001B5B0E" w:rsidRDefault="00F631BB" w:rsidP="00F631BB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63E7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Петросова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 w:rsidRPr="00D63E7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Р.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D63E7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А. Я сдам ЕГЭ! Биология. Модульный курс. Практикум и диагностика.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</w:t>
      </w:r>
      <w:r w:rsidRPr="00D63E7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чебное пособие для общеобразовательных организаций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/ </w:t>
      </w:r>
      <w:r w:rsidRPr="00D63E7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D63E7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D63E7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Петросова, Т.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D63E7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В. </w:t>
      </w:r>
      <w:proofErr w:type="spellStart"/>
      <w:r w:rsidRPr="00D63E7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Мазяркина</w:t>
      </w:r>
      <w:proofErr w:type="spellEnd"/>
      <w:r w:rsidRPr="00D63E7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 др. – М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осква</w:t>
      </w:r>
      <w:proofErr w:type="gram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D63E7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:</w:t>
      </w:r>
      <w:proofErr w:type="gramEnd"/>
      <w:r w:rsidRPr="00D63E7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Издательство «</w:t>
      </w:r>
      <w:r w:rsidRPr="00D63E7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Просвещение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»</w:t>
      </w:r>
      <w:r w:rsidRPr="00D63E7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201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9</w:t>
      </w:r>
      <w:r w:rsidRPr="00D63E7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 – 305 с.</w:t>
      </w:r>
    </w:p>
    <w:p w:rsidR="00F631BB" w:rsidRDefault="00F631BB" w:rsidP="00F631BB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331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Шустанова</w:t>
      </w:r>
      <w:proofErr w:type="spellEnd"/>
      <w:r w:rsidRPr="00C331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Т. А. Репетитор по биологии. Готовимся к ЕГЭ и ОГЭ. Для </w:t>
      </w:r>
      <w:proofErr w:type="gramStart"/>
      <w:r w:rsidRPr="00C331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поступающих</w:t>
      </w:r>
      <w:proofErr w:type="gramEnd"/>
      <w:r w:rsidRPr="00C331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медицинские учебные заведения.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</w:t>
      </w:r>
      <w:r w:rsidRPr="00C331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осква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C331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  <w:proofErr w:type="gramEnd"/>
      <w:r w:rsidRPr="00C331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Феникс, 2020.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</w:t>
      </w:r>
      <w:r w:rsidRPr="00C331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550 c.</w:t>
      </w:r>
    </w:p>
    <w:p w:rsidR="00F631BB" w:rsidRDefault="00F631BB" w:rsidP="00F631BB">
      <w:pPr>
        <w:spacing w:after="160" w:line="259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F631BB" w:rsidRPr="00525C9A" w:rsidRDefault="00F631BB" w:rsidP="00F631BB">
      <w:pPr>
        <w:widowControl w:val="0"/>
        <w:ind w:firstLine="720"/>
        <w:jc w:val="right"/>
        <w:rPr>
          <w:rFonts w:ascii="Times New Roman" w:hAnsi="Times New Roman"/>
          <w:b/>
          <w:sz w:val="28"/>
          <w:szCs w:val="28"/>
        </w:rPr>
      </w:pPr>
      <w:r w:rsidRPr="00525C9A">
        <w:rPr>
          <w:rFonts w:ascii="Times New Roman" w:hAnsi="Times New Roman"/>
          <w:b/>
          <w:sz w:val="28"/>
          <w:szCs w:val="28"/>
        </w:rPr>
        <w:lastRenderedPageBreak/>
        <w:t>Приложение 1</w:t>
      </w:r>
    </w:p>
    <w:p w:rsidR="00F631BB" w:rsidRPr="005D61A4" w:rsidRDefault="00F631BB" w:rsidP="00F631BB">
      <w:pPr>
        <w:widowControl w:val="0"/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5D61A4">
        <w:rPr>
          <w:rFonts w:ascii="Times New Roman" w:hAnsi="Times New Roman"/>
          <w:b/>
          <w:sz w:val="28"/>
          <w:szCs w:val="28"/>
        </w:rPr>
        <w:t xml:space="preserve">ШКАЛА ОЦЕНИВАНИЯ РЕЗУЛЬТАТОВ </w:t>
      </w:r>
    </w:p>
    <w:p w:rsidR="00F631BB" w:rsidRPr="005D61A4" w:rsidRDefault="00F631BB" w:rsidP="00F631BB">
      <w:pPr>
        <w:widowControl w:val="0"/>
        <w:spacing w:after="12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5D61A4">
        <w:rPr>
          <w:rFonts w:ascii="Times New Roman" w:hAnsi="Times New Roman"/>
          <w:b/>
          <w:sz w:val="28"/>
          <w:szCs w:val="28"/>
        </w:rPr>
        <w:t xml:space="preserve">ВСТУПИТЕЛЬНОГО ИСПЫТАНИЯ </w:t>
      </w:r>
    </w:p>
    <w:p w:rsidR="00F631BB" w:rsidRPr="009D0A8A" w:rsidRDefault="00F631BB" w:rsidP="00F631BB">
      <w:pPr>
        <w:widowControl w:val="0"/>
        <w:spacing w:after="120"/>
        <w:ind w:firstLine="720"/>
        <w:jc w:val="center"/>
        <w:rPr>
          <w:rFonts w:ascii="Times New Roman" w:hAnsi="Times New Roman"/>
          <w:b/>
          <w:bCs/>
          <w:sz w:val="28"/>
          <w:szCs w:val="28"/>
        </w:rPr>
      </w:pPr>
      <w:r w:rsidRPr="001D3F6C">
        <w:rPr>
          <w:rFonts w:ascii="Times New Roman" w:hAnsi="Times New Roman"/>
          <w:b/>
          <w:sz w:val="28"/>
          <w:szCs w:val="28"/>
        </w:rPr>
        <w:t>Задание №</w:t>
      </w:r>
      <w:r>
        <w:rPr>
          <w:rFonts w:ascii="Times New Roman" w:hAnsi="Times New Roman"/>
          <w:b/>
          <w:sz w:val="28"/>
          <w:szCs w:val="28"/>
        </w:rPr>
        <w:t>1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5137"/>
        <w:gridCol w:w="1701"/>
        <w:gridCol w:w="2126"/>
      </w:tblGrid>
      <w:tr w:rsidR="00F631BB" w:rsidRPr="00053FC6" w:rsidTr="0053217F">
        <w:tc>
          <w:tcPr>
            <w:tcW w:w="959" w:type="dxa"/>
            <w:shd w:val="clear" w:color="auto" w:fill="auto"/>
          </w:tcPr>
          <w:p w:rsidR="00F631BB" w:rsidRPr="00053FC6" w:rsidRDefault="00F631BB" w:rsidP="0053217F">
            <w:pPr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FC6">
              <w:rPr>
                <w:rFonts w:ascii="Times New Roman" w:hAnsi="Times New Roman"/>
                <w:sz w:val="24"/>
                <w:szCs w:val="24"/>
              </w:rPr>
              <w:t>№ задания</w:t>
            </w:r>
          </w:p>
        </w:tc>
        <w:tc>
          <w:tcPr>
            <w:tcW w:w="5137" w:type="dxa"/>
            <w:shd w:val="clear" w:color="auto" w:fill="auto"/>
          </w:tcPr>
          <w:p w:rsidR="00F631BB" w:rsidRPr="00053FC6" w:rsidRDefault="00F631BB" w:rsidP="005321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FC6">
              <w:rPr>
                <w:rFonts w:ascii="Times New Roman" w:hAnsi="Times New Roman"/>
                <w:sz w:val="24"/>
                <w:szCs w:val="24"/>
              </w:rPr>
              <w:t>Критерий</w:t>
            </w:r>
          </w:p>
        </w:tc>
        <w:tc>
          <w:tcPr>
            <w:tcW w:w="1701" w:type="dxa"/>
            <w:shd w:val="clear" w:color="auto" w:fill="auto"/>
          </w:tcPr>
          <w:p w:rsidR="00F631BB" w:rsidRPr="000C6542" w:rsidRDefault="00F631BB" w:rsidP="0053217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6542">
              <w:rPr>
                <w:rFonts w:ascii="Times New Roman" w:hAnsi="Times New Roman"/>
                <w:sz w:val="24"/>
                <w:szCs w:val="24"/>
              </w:rPr>
              <w:t>Количество итоговых баллов</w:t>
            </w:r>
          </w:p>
          <w:p w:rsidR="00F631BB" w:rsidRPr="00053FC6" w:rsidRDefault="00F631BB" w:rsidP="005321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6542">
              <w:rPr>
                <w:rFonts w:ascii="Times New Roman" w:hAnsi="Times New Roman"/>
                <w:sz w:val="24"/>
                <w:szCs w:val="24"/>
              </w:rPr>
              <w:t>(100 балльная шкала)</w:t>
            </w:r>
          </w:p>
        </w:tc>
        <w:tc>
          <w:tcPr>
            <w:tcW w:w="2126" w:type="dxa"/>
            <w:shd w:val="clear" w:color="auto" w:fill="auto"/>
          </w:tcPr>
          <w:p w:rsidR="00F631BB" w:rsidRPr="000C6542" w:rsidRDefault="00F631BB" w:rsidP="0053217F">
            <w:pPr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6542"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</w:tc>
      </w:tr>
      <w:tr w:rsidR="00F631BB" w:rsidRPr="00053FC6" w:rsidTr="0053217F">
        <w:tc>
          <w:tcPr>
            <w:tcW w:w="959" w:type="dxa"/>
            <w:vMerge w:val="restart"/>
            <w:shd w:val="clear" w:color="auto" w:fill="auto"/>
          </w:tcPr>
          <w:p w:rsidR="00F631BB" w:rsidRPr="00053FC6" w:rsidRDefault="00F631BB" w:rsidP="0053217F">
            <w:pPr>
              <w:spacing w:before="24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37" w:type="dxa"/>
            <w:shd w:val="clear" w:color="auto" w:fill="auto"/>
            <w:vAlign w:val="center"/>
          </w:tcPr>
          <w:p w:rsidR="00F631BB" w:rsidRPr="006035C0" w:rsidRDefault="00F631BB" w:rsidP="0053217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035C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Абитуриент свободно оперир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ует</w:t>
            </w:r>
            <w:r w:rsidRPr="006035C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основными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биологическими </w:t>
            </w:r>
            <w:r w:rsidRPr="006035C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терминами и понятиями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из разделов «Растения», «Животные», «Человек», демонстрирует </w:t>
            </w:r>
            <w:r w:rsidRPr="006035C0">
              <w:rPr>
                <w:rFonts w:ascii="Times New Roman" w:hAnsi="Times New Roman"/>
                <w:bCs/>
                <w:sz w:val="24"/>
                <w:szCs w:val="24"/>
              </w:rPr>
              <w:t>умени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я</w:t>
            </w:r>
            <w:r w:rsidRPr="006035C0">
              <w:rPr>
                <w:rFonts w:ascii="Times New Roman" w:hAnsi="Times New Roman"/>
                <w:bCs/>
                <w:sz w:val="24"/>
                <w:szCs w:val="24"/>
              </w:rPr>
              <w:t xml:space="preserve"> сравнивать, </w:t>
            </w:r>
            <w:r w:rsidRPr="00856F7A">
              <w:rPr>
                <w:rFonts w:ascii="Times New Roman" w:hAnsi="Times New Roman"/>
                <w:bCs/>
                <w:sz w:val="24"/>
                <w:szCs w:val="24"/>
              </w:rPr>
              <w:t>раскрывать механизм действия биологических явлений, процессов и законов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; </w:t>
            </w:r>
            <w:r w:rsidRPr="00856F7A">
              <w:rPr>
                <w:rFonts w:ascii="Times New Roman" w:hAnsi="Times New Roman"/>
                <w:bCs/>
                <w:sz w:val="24"/>
                <w:szCs w:val="24"/>
              </w:rPr>
              <w:t>может высказывать неточности при освещении второстепенных вопросов, которые легко исправляются по замечанию экзаменатора.</w:t>
            </w:r>
            <w:r w:rsidRPr="00856F7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F631BB" w:rsidRPr="00053FC6" w:rsidRDefault="00F631BB" w:rsidP="0053217F">
            <w:pPr>
              <w:spacing w:before="24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40-50</w:t>
            </w:r>
          </w:p>
        </w:tc>
        <w:tc>
          <w:tcPr>
            <w:tcW w:w="2126" w:type="dxa"/>
            <w:shd w:val="clear" w:color="auto" w:fill="auto"/>
          </w:tcPr>
          <w:p w:rsidR="00F631BB" w:rsidRPr="00053FC6" w:rsidRDefault="00F631BB" w:rsidP="0053217F">
            <w:pPr>
              <w:spacing w:before="24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каждую допущенную неточность при ответе снимается один балл</w:t>
            </w:r>
          </w:p>
        </w:tc>
      </w:tr>
      <w:tr w:rsidR="00F631BB" w:rsidRPr="00053FC6" w:rsidTr="0053217F">
        <w:tc>
          <w:tcPr>
            <w:tcW w:w="959" w:type="dxa"/>
            <w:vMerge/>
            <w:shd w:val="clear" w:color="auto" w:fill="auto"/>
          </w:tcPr>
          <w:p w:rsidR="00F631BB" w:rsidRDefault="00F631BB" w:rsidP="005321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7" w:type="dxa"/>
            <w:shd w:val="clear" w:color="auto" w:fill="auto"/>
            <w:vAlign w:val="center"/>
          </w:tcPr>
          <w:p w:rsidR="00F631BB" w:rsidRPr="006035C0" w:rsidRDefault="00F631BB" w:rsidP="0053217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5C0">
              <w:rPr>
                <w:rFonts w:ascii="Times New Roman" w:hAnsi="Times New Roman"/>
                <w:sz w:val="24"/>
                <w:szCs w:val="24"/>
              </w:rPr>
              <w:t xml:space="preserve">Абитуриент </w:t>
            </w:r>
            <w:r w:rsidRPr="00856F7A">
              <w:rPr>
                <w:rFonts w:ascii="Times New Roman" w:hAnsi="Times New Roman"/>
                <w:sz w:val="24"/>
                <w:szCs w:val="24"/>
              </w:rPr>
              <w:t xml:space="preserve">способен раскрыть содержание основных разделов биологии: «Растения», «Животные», «Человек», </w:t>
            </w:r>
            <w:r w:rsidRPr="00856F7A">
              <w:rPr>
                <w:rFonts w:ascii="Times New Roman" w:hAnsi="Times New Roman"/>
                <w:bCs/>
                <w:sz w:val="24"/>
                <w:szCs w:val="24"/>
              </w:rPr>
              <w:t>владеет биологической терминологии; до</w:t>
            </w:r>
            <w:r w:rsidRPr="00856F7A">
              <w:rPr>
                <w:rFonts w:ascii="Times New Roman" w:hAnsi="Times New Roman"/>
                <w:sz w:val="24"/>
                <w:szCs w:val="24"/>
              </w:rPr>
              <w:t>пускает незначительное количество ошибок или неточностей в изложении биологического материала, которые легко исправляются по замечаниям экзаменатора.</w:t>
            </w:r>
          </w:p>
        </w:tc>
        <w:tc>
          <w:tcPr>
            <w:tcW w:w="1701" w:type="dxa"/>
            <w:shd w:val="clear" w:color="auto" w:fill="auto"/>
          </w:tcPr>
          <w:p w:rsidR="00F631BB" w:rsidRDefault="00F631BB" w:rsidP="005321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30-39</w:t>
            </w:r>
          </w:p>
        </w:tc>
        <w:tc>
          <w:tcPr>
            <w:tcW w:w="2126" w:type="dxa"/>
            <w:shd w:val="clear" w:color="auto" w:fill="auto"/>
          </w:tcPr>
          <w:p w:rsidR="00F631BB" w:rsidRPr="00053FC6" w:rsidRDefault="00F631BB" w:rsidP="0053217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каждую допущенную неточность при ответе снимается один балл</w:t>
            </w:r>
          </w:p>
        </w:tc>
      </w:tr>
      <w:tr w:rsidR="00F631BB" w:rsidRPr="00053FC6" w:rsidTr="0053217F">
        <w:tc>
          <w:tcPr>
            <w:tcW w:w="959" w:type="dxa"/>
            <w:vMerge/>
            <w:shd w:val="clear" w:color="auto" w:fill="auto"/>
          </w:tcPr>
          <w:p w:rsidR="00F631BB" w:rsidRDefault="00F631BB" w:rsidP="005321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7" w:type="dxa"/>
            <w:shd w:val="clear" w:color="auto" w:fill="auto"/>
            <w:vAlign w:val="center"/>
          </w:tcPr>
          <w:p w:rsidR="00F631BB" w:rsidRPr="00856F7A" w:rsidRDefault="00F631BB" w:rsidP="0053217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5C0">
              <w:rPr>
                <w:rFonts w:ascii="Times New Roman" w:hAnsi="Times New Roman"/>
                <w:bCs/>
                <w:sz w:val="24"/>
                <w:szCs w:val="24"/>
              </w:rPr>
              <w:t xml:space="preserve">Абитуриент </w:t>
            </w:r>
            <w:r w:rsidRPr="00856F7A">
              <w:rPr>
                <w:rFonts w:ascii="Times New Roman" w:hAnsi="Times New Roman"/>
                <w:sz w:val="24"/>
                <w:szCs w:val="24"/>
              </w:rPr>
              <w:t xml:space="preserve">демонстрирует недостаточно свободную </w:t>
            </w:r>
            <w:r w:rsidRPr="00856F7A">
              <w:rPr>
                <w:rFonts w:ascii="Times New Roman" w:hAnsi="Times New Roman"/>
                <w:bCs/>
                <w:sz w:val="24"/>
                <w:szCs w:val="24"/>
              </w:rPr>
              <w:t>степень владения биологическим материалом; допускает неточности и ошибки в изложении биологического вопроса.</w:t>
            </w:r>
          </w:p>
        </w:tc>
        <w:tc>
          <w:tcPr>
            <w:tcW w:w="1701" w:type="dxa"/>
            <w:shd w:val="clear" w:color="auto" w:fill="auto"/>
          </w:tcPr>
          <w:p w:rsidR="00F631BB" w:rsidRDefault="00F631BB" w:rsidP="005321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19-29</w:t>
            </w:r>
          </w:p>
        </w:tc>
        <w:tc>
          <w:tcPr>
            <w:tcW w:w="2126" w:type="dxa"/>
            <w:shd w:val="clear" w:color="auto" w:fill="auto"/>
          </w:tcPr>
          <w:p w:rsidR="00F631BB" w:rsidRPr="00053FC6" w:rsidRDefault="00F631BB" w:rsidP="0053217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каждую допущенную ошибку при ответе снимается один балл</w:t>
            </w:r>
          </w:p>
        </w:tc>
      </w:tr>
      <w:tr w:rsidR="00F631BB" w:rsidRPr="00053FC6" w:rsidTr="0053217F">
        <w:tc>
          <w:tcPr>
            <w:tcW w:w="959" w:type="dxa"/>
            <w:vMerge/>
            <w:shd w:val="clear" w:color="auto" w:fill="auto"/>
          </w:tcPr>
          <w:p w:rsidR="00F631BB" w:rsidRDefault="00F631BB" w:rsidP="005321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7" w:type="dxa"/>
            <w:shd w:val="clear" w:color="auto" w:fill="auto"/>
            <w:vAlign w:val="center"/>
          </w:tcPr>
          <w:p w:rsidR="00F631BB" w:rsidRPr="006035C0" w:rsidRDefault="00F631BB" w:rsidP="0053217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5C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Абитуриент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856F7A">
              <w:rPr>
                <w:rFonts w:ascii="Times New Roman" w:hAnsi="Times New Roman"/>
                <w:sz w:val="24"/>
                <w:szCs w:val="24"/>
              </w:rPr>
              <w:t xml:space="preserve">проявляет </w:t>
            </w:r>
            <w:r w:rsidRPr="00856F7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незнание основных положений биологии, допускает грубые ошибки в определении биологических понятий</w:t>
            </w:r>
            <w:r w:rsidRPr="00856F7A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856F7A">
              <w:rPr>
                <w:rFonts w:ascii="Times New Roman" w:hAnsi="Times New Roman"/>
                <w:sz w:val="24"/>
                <w:szCs w:val="24"/>
              </w:rPr>
              <w:t xml:space="preserve"> которые не исправлены после наводящих вопросов экзаменаторов</w:t>
            </w:r>
          </w:p>
        </w:tc>
        <w:tc>
          <w:tcPr>
            <w:tcW w:w="1701" w:type="dxa"/>
            <w:shd w:val="clear" w:color="auto" w:fill="auto"/>
          </w:tcPr>
          <w:p w:rsidR="00F631BB" w:rsidRDefault="00F631BB" w:rsidP="005321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1-18</w:t>
            </w:r>
          </w:p>
        </w:tc>
        <w:tc>
          <w:tcPr>
            <w:tcW w:w="2126" w:type="dxa"/>
            <w:shd w:val="clear" w:color="auto" w:fill="auto"/>
          </w:tcPr>
          <w:p w:rsidR="00F631BB" w:rsidRPr="00053FC6" w:rsidRDefault="00F631BB" w:rsidP="0053217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каждую допущенную ошибку при ответе снимается один балл</w:t>
            </w:r>
          </w:p>
        </w:tc>
      </w:tr>
      <w:tr w:rsidR="00F631BB" w:rsidRPr="00053FC6" w:rsidTr="0053217F">
        <w:tc>
          <w:tcPr>
            <w:tcW w:w="959" w:type="dxa"/>
            <w:vMerge/>
            <w:shd w:val="clear" w:color="auto" w:fill="auto"/>
          </w:tcPr>
          <w:p w:rsidR="00F631BB" w:rsidRDefault="00F631BB" w:rsidP="005321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7" w:type="dxa"/>
            <w:shd w:val="clear" w:color="auto" w:fill="auto"/>
          </w:tcPr>
          <w:p w:rsidR="00F631BB" w:rsidRPr="00053FC6" w:rsidRDefault="00F631BB" w:rsidP="0053217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 абитуриента полностью не соответствует вышеуказанным критериям.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Абитуриент не раскрыл вопрос; допустил грубые ошибки в ответе,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отвечает на  наводящие</w:t>
            </w: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вопрос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экзаменаторов.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Ответа нет.</w:t>
            </w:r>
          </w:p>
        </w:tc>
        <w:tc>
          <w:tcPr>
            <w:tcW w:w="1701" w:type="dxa"/>
            <w:shd w:val="clear" w:color="auto" w:fill="auto"/>
          </w:tcPr>
          <w:p w:rsidR="00F631BB" w:rsidRDefault="00F631BB" w:rsidP="005321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shd w:val="clear" w:color="auto" w:fill="auto"/>
          </w:tcPr>
          <w:p w:rsidR="00F631BB" w:rsidRPr="00053FC6" w:rsidRDefault="00F631BB" w:rsidP="0053217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каждую допущенную ошибку при ответе снимается один балл</w:t>
            </w:r>
          </w:p>
        </w:tc>
      </w:tr>
    </w:tbl>
    <w:p w:rsidR="00F631BB" w:rsidRDefault="00F631BB" w:rsidP="00F631BB"/>
    <w:p w:rsidR="00F631BB" w:rsidRPr="009D0A8A" w:rsidRDefault="00F631BB" w:rsidP="00F631BB">
      <w:pPr>
        <w:widowControl w:val="0"/>
        <w:spacing w:after="120"/>
        <w:ind w:firstLine="720"/>
        <w:jc w:val="center"/>
        <w:rPr>
          <w:rFonts w:ascii="Times New Roman" w:hAnsi="Times New Roman"/>
          <w:b/>
          <w:bCs/>
          <w:sz w:val="28"/>
          <w:szCs w:val="28"/>
        </w:rPr>
      </w:pPr>
      <w:r w:rsidRPr="001D3F6C">
        <w:rPr>
          <w:rFonts w:ascii="Times New Roman" w:hAnsi="Times New Roman"/>
          <w:b/>
          <w:sz w:val="28"/>
          <w:szCs w:val="28"/>
        </w:rPr>
        <w:lastRenderedPageBreak/>
        <w:t>Задание №</w:t>
      </w:r>
      <w:r>
        <w:rPr>
          <w:rFonts w:ascii="Times New Roman" w:hAnsi="Times New Roman"/>
          <w:b/>
          <w:sz w:val="28"/>
          <w:szCs w:val="28"/>
        </w:rPr>
        <w:t>2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5137"/>
        <w:gridCol w:w="1701"/>
        <w:gridCol w:w="2126"/>
      </w:tblGrid>
      <w:tr w:rsidR="00F631BB" w:rsidRPr="00053FC6" w:rsidTr="0053217F">
        <w:trPr>
          <w:trHeight w:val="1484"/>
        </w:trPr>
        <w:tc>
          <w:tcPr>
            <w:tcW w:w="959" w:type="dxa"/>
            <w:shd w:val="clear" w:color="auto" w:fill="auto"/>
          </w:tcPr>
          <w:p w:rsidR="00F631BB" w:rsidRPr="00053FC6" w:rsidRDefault="00F631BB" w:rsidP="0053217F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FC6">
              <w:rPr>
                <w:rFonts w:ascii="Times New Roman" w:hAnsi="Times New Roman"/>
                <w:sz w:val="24"/>
                <w:szCs w:val="24"/>
              </w:rPr>
              <w:t>№ задания</w:t>
            </w:r>
          </w:p>
        </w:tc>
        <w:tc>
          <w:tcPr>
            <w:tcW w:w="5137" w:type="dxa"/>
            <w:shd w:val="clear" w:color="auto" w:fill="auto"/>
          </w:tcPr>
          <w:p w:rsidR="00F631BB" w:rsidRPr="00053FC6" w:rsidRDefault="00F631BB" w:rsidP="005321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FC6">
              <w:rPr>
                <w:rFonts w:ascii="Times New Roman" w:hAnsi="Times New Roman"/>
                <w:sz w:val="24"/>
                <w:szCs w:val="24"/>
              </w:rPr>
              <w:t>Критерий</w:t>
            </w:r>
          </w:p>
        </w:tc>
        <w:tc>
          <w:tcPr>
            <w:tcW w:w="1701" w:type="dxa"/>
            <w:shd w:val="clear" w:color="auto" w:fill="auto"/>
          </w:tcPr>
          <w:p w:rsidR="00F631BB" w:rsidRPr="000C6542" w:rsidRDefault="00F631BB" w:rsidP="005321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6542">
              <w:rPr>
                <w:rFonts w:ascii="Times New Roman" w:hAnsi="Times New Roman"/>
                <w:sz w:val="24"/>
                <w:szCs w:val="24"/>
              </w:rPr>
              <w:t>Количество итоговых баллов</w:t>
            </w:r>
          </w:p>
          <w:p w:rsidR="00F631BB" w:rsidRPr="00053FC6" w:rsidRDefault="00F631BB" w:rsidP="005321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6542">
              <w:rPr>
                <w:rFonts w:ascii="Times New Roman" w:hAnsi="Times New Roman"/>
                <w:sz w:val="24"/>
                <w:szCs w:val="24"/>
              </w:rPr>
              <w:t>(100 балльная шкала)</w:t>
            </w:r>
          </w:p>
        </w:tc>
        <w:tc>
          <w:tcPr>
            <w:tcW w:w="2126" w:type="dxa"/>
            <w:shd w:val="clear" w:color="auto" w:fill="auto"/>
          </w:tcPr>
          <w:p w:rsidR="00F631BB" w:rsidRPr="000C6542" w:rsidRDefault="00F631BB" w:rsidP="0053217F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6542"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</w:tc>
      </w:tr>
      <w:tr w:rsidR="00F631BB" w:rsidRPr="00053FC6" w:rsidTr="0053217F">
        <w:tc>
          <w:tcPr>
            <w:tcW w:w="959" w:type="dxa"/>
            <w:vMerge w:val="restart"/>
            <w:shd w:val="clear" w:color="auto" w:fill="auto"/>
          </w:tcPr>
          <w:p w:rsidR="00F631BB" w:rsidRPr="00053FC6" w:rsidRDefault="00F631BB" w:rsidP="0053217F">
            <w:pPr>
              <w:spacing w:before="24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37" w:type="dxa"/>
            <w:shd w:val="clear" w:color="auto" w:fill="auto"/>
            <w:vAlign w:val="center"/>
          </w:tcPr>
          <w:p w:rsidR="00F631BB" w:rsidRPr="006035C0" w:rsidRDefault="00F631BB" w:rsidP="0053217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035C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Абитуриент свободно оперир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ует</w:t>
            </w:r>
            <w:r w:rsidRPr="006035C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основными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общебиологическими </w:t>
            </w:r>
            <w:r w:rsidRPr="006035C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терминами и понятиями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демонстрирует </w:t>
            </w:r>
            <w:r w:rsidRPr="006035C0">
              <w:rPr>
                <w:rFonts w:ascii="Times New Roman" w:hAnsi="Times New Roman"/>
                <w:bCs/>
                <w:sz w:val="24"/>
                <w:szCs w:val="24"/>
              </w:rPr>
              <w:t>умени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я</w:t>
            </w:r>
            <w:r w:rsidRPr="006035C0">
              <w:rPr>
                <w:rFonts w:ascii="Times New Roman" w:hAnsi="Times New Roman"/>
                <w:bCs/>
                <w:sz w:val="24"/>
                <w:szCs w:val="24"/>
              </w:rPr>
              <w:t xml:space="preserve"> сравнивать, </w:t>
            </w:r>
            <w:r w:rsidRPr="00856F7A">
              <w:rPr>
                <w:rFonts w:ascii="Times New Roman" w:hAnsi="Times New Roman"/>
                <w:bCs/>
                <w:sz w:val="24"/>
                <w:szCs w:val="24"/>
              </w:rPr>
              <w:t>раскрывать механизм действия биологических явлений, процессов и законов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; </w:t>
            </w:r>
            <w:r w:rsidRPr="00856F7A">
              <w:rPr>
                <w:rFonts w:ascii="Times New Roman" w:hAnsi="Times New Roman"/>
                <w:bCs/>
                <w:sz w:val="24"/>
                <w:szCs w:val="24"/>
              </w:rPr>
              <w:t>может высказывать неточности при освещении второстепенных вопросов, которые легко исправляются по замечанию экзаменатора.</w:t>
            </w:r>
            <w:r w:rsidRPr="00856F7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F631BB" w:rsidRPr="00053FC6" w:rsidRDefault="00F631BB" w:rsidP="0053217F">
            <w:pPr>
              <w:spacing w:before="24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40-50</w:t>
            </w:r>
          </w:p>
        </w:tc>
        <w:tc>
          <w:tcPr>
            <w:tcW w:w="2126" w:type="dxa"/>
            <w:shd w:val="clear" w:color="auto" w:fill="auto"/>
          </w:tcPr>
          <w:p w:rsidR="00F631BB" w:rsidRPr="00053FC6" w:rsidRDefault="00F631BB" w:rsidP="0053217F">
            <w:pPr>
              <w:spacing w:before="24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каждую допущенную неточность при ответе снимается один балл</w:t>
            </w:r>
          </w:p>
        </w:tc>
      </w:tr>
      <w:tr w:rsidR="00F631BB" w:rsidRPr="00053FC6" w:rsidTr="0053217F">
        <w:tc>
          <w:tcPr>
            <w:tcW w:w="959" w:type="dxa"/>
            <w:vMerge/>
            <w:shd w:val="clear" w:color="auto" w:fill="auto"/>
          </w:tcPr>
          <w:p w:rsidR="00F631BB" w:rsidRDefault="00F631BB" w:rsidP="005321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7" w:type="dxa"/>
            <w:shd w:val="clear" w:color="auto" w:fill="auto"/>
            <w:vAlign w:val="center"/>
          </w:tcPr>
          <w:p w:rsidR="00F631BB" w:rsidRPr="006035C0" w:rsidRDefault="00F631BB" w:rsidP="0053217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035C0">
              <w:rPr>
                <w:rFonts w:ascii="Times New Roman" w:hAnsi="Times New Roman"/>
                <w:sz w:val="24"/>
                <w:szCs w:val="24"/>
              </w:rPr>
              <w:t xml:space="preserve">Абитуриент </w:t>
            </w:r>
            <w:r w:rsidRPr="00856F7A">
              <w:rPr>
                <w:rFonts w:ascii="Times New Roman" w:hAnsi="Times New Roman"/>
                <w:sz w:val="24"/>
                <w:szCs w:val="24"/>
              </w:rPr>
              <w:t>способен раскрыть содержание  раздел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856F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  <w:r w:rsidRPr="00856F7A">
              <w:rPr>
                <w:rFonts w:ascii="Times New Roman" w:hAnsi="Times New Roman"/>
                <w:sz w:val="24"/>
                <w:szCs w:val="24"/>
              </w:rPr>
              <w:t xml:space="preserve">биологии, </w:t>
            </w:r>
            <w:r w:rsidRPr="00856F7A">
              <w:rPr>
                <w:rFonts w:ascii="Times New Roman" w:hAnsi="Times New Roman"/>
                <w:bCs/>
                <w:sz w:val="24"/>
                <w:szCs w:val="24"/>
              </w:rPr>
              <w:t xml:space="preserve">законов и понятий, используемых в биологии, владеет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обще</w:t>
            </w:r>
            <w:r w:rsidRPr="00856F7A">
              <w:rPr>
                <w:rFonts w:ascii="Times New Roman" w:hAnsi="Times New Roman"/>
                <w:bCs/>
                <w:sz w:val="24"/>
                <w:szCs w:val="24"/>
              </w:rPr>
              <w:t>биологической терминологии; до</w:t>
            </w:r>
            <w:r w:rsidRPr="00856F7A">
              <w:rPr>
                <w:rFonts w:ascii="Times New Roman" w:hAnsi="Times New Roman"/>
                <w:sz w:val="24"/>
                <w:szCs w:val="24"/>
              </w:rPr>
              <w:t>пускает незначительное количество ошибок или неточностей в изложении биологического материала, которые легко исправляются по замечаниям экзаменатора.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F631BB" w:rsidRDefault="00F631BB" w:rsidP="005321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30-39</w:t>
            </w:r>
          </w:p>
        </w:tc>
        <w:tc>
          <w:tcPr>
            <w:tcW w:w="2126" w:type="dxa"/>
            <w:shd w:val="clear" w:color="auto" w:fill="auto"/>
          </w:tcPr>
          <w:p w:rsidR="00F631BB" w:rsidRPr="00053FC6" w:rsidRDefault="00F631BB" w:rsidP="0053217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каждую допущенную неточность при ответе снимается один балл</w:t>
            </w:r>
          </w:p>
        </w:tc>
      </w:tr>
      <w:tr w:rsidR="00F631BB" w:rsidRPr="00053FC6" w:rsidTr="0053217F">
        <w:tc>
          <w:tcPr>
            <w:tcW w:w="959" w:type="dxa"/>
            <w:vMerge/>
            <w:shd w:val="clear" w:color="auto" w:fill="auto"/>
          </w:tcPr>
          <w:p w:rsidR="00F631BB" w:rsidRDefault="00F631BB" w:rsidP="005321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7" w:type="dxa"/>
            <w:shd w:val="clear" w:color="auto" w:fill="auto"/>
            <w:vAlign w:val="center"/>
          </w:tcPr>
          <w:p w:rsidR="00F631BB" w:rsidRPr="00856F7A" w:rsidRDefault="00F631BB" w:rsidP="0053217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5C0">
              <w:rPr>
                <w:rFonts w:ascii="Times New Roman" w:hAnsi="Times New Roman"/>
                <w:bCs/>
                <w:sz w:val="24"/>
                <w:szCs w:val="24"/>
              </w:rPr>
              <w:t xml:space="preserve">Абитуриент </w:t>
            </w:r>
            <w:r w:rsidRPr="00856F7A">
              <w:rPr>
                <w:rFonts w:ascii="Times New Roman" w:hAnsi="Times New Roman"/>
                <w:sz w:val="24"/>
                <w:szCs w:val="24"/>
              </w:rPr>
              <w:t xml:space="preserve">демонстрирует недостаточно свободную </w:t>
            </w:r>
            <w:r w:rsidRPr="00856F7A">
              <w:rPr>
                <w:rFonts w:ascii="Times New Roman" w:hAnsi="Times New Roman"/>
                <w:bCs/>
                <w:sz w:val="24"/>
                <w:szCs w:val="24"/>
              </w:rPr>
              <w:t xml:space="preserve">степень владения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обще</w:t>
            </w:r>
            <w:r w:rsidRPr="00856F7A">
              <w:rPr>
                <w:rFonts w:ascii="Times New Roman" w:hAnsi="Times New Roman"/>
                <w:bCs/>
                <w:sz w:val="24"/>
                <w:szCs w:val="24"/>
              </w:rPr>
              <w:t>биологическим материалом; допускает неточности и ошибки в изложении биологического вопроса.</w:t>
            </w:r>
          </w:p>
        </w:tc>
        <w:tc>
          <w:tcPr>
            <w:tcW w:w="1701" w:type="dxa"/>
            <w:shd w:val="clear" w:color="auto" w:fill="auto"/>
          </w:tcPr>
          <w:p w:rsidR="00F631BB" w:rsidRDefault="00F631BB" w:rsidP="005321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20-29</w:t>
            </w:r>
          </w:p>
        </w:tc>
        <w:tc>
          <w:tcPr>
            <w:tcW w:w="2126" w:type="dxa"/>
            <w:shd w:val="clear" w:color="auto" w:fill="auto"/>
          </w:tcPr>
          <w:p w:rsidR="00F631BB" w:rsidRPr="00053FC6" w:rsidRDefault="00F631BB" w:rsidP="0053217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каждую допущенную ошибку при ответе снимается один балл</w:t>
            </w:r>
          </w:p>
        </w:tc>
      </w:tr>
      <w:tr w:rsidR="00F631BB" w:rsidRPr="00053FC6" w:rsidTr="0053217F">
        <w:tc>
          <w:tcPr>
            <w:tcW w:w="959" w:type="dxa"/>
            <w:vMerge/>
            <w:shd w:val="clear" w:color="auto" w:fill="auto"/>
          </w:tcPr>
          <w:p w:rsidR="00F631BB" w:rsidRDefault="00F631BB" w:rsidP="005321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7" w:type="dxa"/>
            <w:shd w:val="clear" w:color="auto" w:fill="auto"/>
            <w:vAlign w:val="center"/>
          </w:tcPr>
          <w:p w:rsidR="00F631BB" w:rsidRPr="006035C0" w:rsidRDefault="00F631BB" w:rsidP="0053217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5C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Абитуриент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856F7A">
              <w:rPr>
                <w:rFonts w:ascii="Times New Roman" w:hAnsi="Times New Roman"/>
                <w:sz w:val="24"/>
                <w:szCs w:val="24"/>
              </w:rPr>
              <w:t xml:space="preserve">проявляет </w:t>
            </w:r>
            <w:r w:rsidRPr="00856F7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незнание основных положений биологии, допускает грубые ошибки в определении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обще</w:t>
            </w:r>
            <w:r w:rsidRPr="00856F7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биологических понятий</w:t>
            </w:r>
            <w:r w:rsidRPr="00856F7A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856F7A">
              <w:rPr>
                <w:rFonts w:ascii="Times New Roman" w:hAnsi="Times New Roman"/>
                <w:sz w:val="24"/>
                <w:szCs w:val="24"/>
              </w:rPr>
              <w:t xml:space="preserve"> которые не исправлены после наводящих вопросов экзаменаторов</w:t>
            </w:r>
          </w:p>
        </w:tc>
        <w:tc>
          <w:tcPr>
            <w:tcW w:w="1701" w:type="dxa"/>
            <w:shd w:val="clear" w:color="auto" w:fill="auto"/>
          </w:tcPr>
          <w:p w:rsidR="00F631BB" w:rsidRDefault="00F631BB" w:rsidP="005321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1-18</w:t>
            </w:r>
          </w:p>
        </w:tc>
        <w:tc>
          <w:tcPr>
            <w:tcW w:w="2126" w:type="dxa"/>
            <w:shd w:val="clear" w:color="auto" w:fill="auto"/>
          </w:tcPr>
          <w:p w:rsidR="00F631BB" w:rsidRPr="00053FC6" w:rsidRDefault="00F631BB" w:rsidP="0053217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каждую допущенную ошибку при ответе снимается один балл</w:t>
            </w:r>
          </w:p>
        </w:tc>
      </w:tr>
      <w:tr w:rsidR="00F631BB" w:rsidRPr="00053FC6" w:rsidTr="0053217F">
        <w:tc>
          <w:tcPr>
            <w:tcW w:w="959" w:type="dxa"/>
            <w:vMerge/>
            <w:shd w:val="clear" w:color="auto" w:fill="auto"/>
          </w:tcPr>
          <w:p w:rsidR="00F631BB" w:rsidRDefault="00F631BB" w:rsidP="005321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7" w:type="dxa"/>
            <w:shd w:val="clear" w:color="auto" w:fill="auto"/>
          </w:tcPr>
          <w:p w:rsidR="00F631BB" w:rsidRPr="00053FC6" w:rsidRDefault="00F631BB" w:rsidP="0053217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 абитуриента полностью не соответствует вышеуказанным критериям.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Абитуриент не раскрыл вопрос; допустил грубые ошибки в ответе,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отвечает на  наводящие</w:t>
            </w: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вопрос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экзаменаторов.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Ответа нет.</w:t>
            </w:r>
          </w:p>
        </w:tc>
        <w:tc>
          <w:tcPr>
            <w:tcW w:w="1701" w:type="dxa"/>
            <w:shd w:val="clear" w:color="auto" w:fill="auto"/>
          </w:tcPr>
          <w:p w:rsidR="00F631BB" w:rsidRDefault="00F631BB" w:rsidP="005321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shd w:val="clear" w:color="auto" w:fill="auto"/>
          </w:tcPr>
          <w:p w:rsidR="00F631BB" w:rsidRPr="00053FC6" w:rsidRDefault="00F631BB" w:rsidP="0053217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каждую допущенную ошибку при ответе снимается один балл</w:t>
            </w:r>
          </w:p>
        </w:tc>
      </w:tr>
    </w:tbl>
    <w:p w:rsidR="00F631BB" w:rsidRDefault="00F631BB" w:rsidP="00F631BB">
      <w:pPr>
        <w:spacing w:after="160" w:line="259" w:lineRule="auto"/>
      </w:pPr>
      <w:r>
        <w:br w:type="page"/>
      </w:r>
    </w:p>
    <w:p w:rsidR="00F631BB" w:rsidRDefault="00F631BB" w:rsidP="00F631BB">
      <w:pPr>
        <w:widowControl w:val="0"/>
        <w:ind w:firstLine="720"/>
        <w:jc w:val="right"/>
        <w:rPr>
          <w:rFonts w:ascii="Times New Roman" w:hAnsi="Times New Roman"/>
          <w:b/>
          <w:sz w:val="28"/>
          <w:szCs w:val="28"/>
        </w:rPr>
      </w:pPr>
      <w:r w:rsidRPr="00525C9A">
        <w:rPr>
          <w:rFonts w:ascii="Times New Roman" w:hAnsi="Times New Roman"/>
          <w:b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/>
          <w:b/>
          <w:sz w:val="28"/>
          <w:szCs w:val="28"/>
        </w:rPr>
        <w:t>2</w:t>
      </w:r>
    </w:p>
    <w:p w:rsidR="00F631BB" w:rsidRDefault="00F631BB" w:rsidP="00F631BB">
      <w:pPr>
        <w:widowControl w:val="0"/>
        <w:jc w:val="center"/>
        <w:rPr>
          <w:rFonts w:ascii="Times New Roman" w:hAnsi="Times New Roman"/>
          <w:b/>
          <w:sz w:val="28"/>
          <w:szCs w:val="28"/>
        </w:rPr>
      </w:pPr>
      <w:r w:rsidRPr="005D61A4">
        <w:rPr>
          <w:rFonts w:ascii="Times New Roman" w:hAnsi="Times New Roman"/>
          <w:b/>
          <w:sz w:val="28"/>
          <w:szCs w:val="28"/>
        </w:rPr>
        <w:t>ПРИМЕР</w:t>
      </w:r>
      <w:r>
        <w:rPr>
          <w:rFonts w:ascii="Times New Roman" w:hAnsi="Times New Roman"/>
          <w:b/>
          <w:sz w:val="28"/>
          <w:szCs w:val="28"/>
        </w:rPr>
        <w:t xml:space="preserve"> БИЛЕТА</w:t>
      </w:r>
    </w:p>
    <w:p w:rsidR="00F631BB" w:rsidRPr="00E07857" w:rsidRDefault="00F631BB" w:rsidP="00F631B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 </w:t>
      </w:r>
      <w:r w:rsidRPr="00E07857">
        <w:rPr>
          <w:rFonts w:ascii="Times New Roman" w:hAnsi="Times New Roman"/>
          <w:color w:val="000000"/>
          <w:sz w:val="28"/>
        </w:rPr>
        <w:t>Охарактеризовать цветковое растение и его строение. Объяснить строение вегетативных и генеративных органов растения в связи с выполняемыми функциями.</w:t>
      </w:r>
    </w:p>
    <w:p w:rsidR="00F631BB" w:rsidRDefault="00F631BB" w:rsidP="00F631B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 Объяснить сущность понятия «вид». Раскрыть особенности структуры вида и его критерии.</w:t>
      </w:r>
    </w:p>
    <w:p w:rsidR="008D71E5" w:rsidRPr="00F631BB" w:rsidRDefault="008D71E5">
      <w:pPr>
        <w:rPr>
          <w:rFonts w:ascii="Times New Roman" w:hAnsi="Times New Roman"/>
          <w:sz w:val="28"/>
          <w:szCs w:val="28"/>
        </w:rPr>
      </w:pPr>
    </w:p>
    <w:sectPr w:rsidR="008D71E5" w:rsidRPr="00F631BB" w:rsidSect="00A55AEB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4"/>
    <w:multiLevelType w:val="multilevel"/>
    <w:tmpl w:val="00000004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2">
    <w:nsid w:val="23B920B3"/>
    <w:multiLevelType w:val="hybridMultilevel"/>
    <w:tmpl w:val="59660D74"/>
    <w:lvl w:ilvl="0" w:tplc="52505D9E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61B0923"/>
    <w:multiLevelType w:val="hybridMultilevel"/>
    <w:tmpl w:val="6D303426"/>
    <w:lvl w:ilvl="0" w:tplc="0419000F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FD6A89"/>
    <w:multiLevelType w:val="hybridMultilevel"/>
    <w:tmpl w:val="6DAA9822"/>
    <w:lvl w:ilvl="0" w:tplc="52505D9E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1BB"/>
    <w:rsid w:val="000725E7"/>
    <w:rsid w:val="00347081"/>
    <w:rsid w:val="003E7025"/>
    <w:rsid w:val="0049293A"/>
    <w:rsid w:val="004C76BB"/>
    <w:rsid w:val="0074037B"/>
    <w:rsid w:val="008D71E5"/>
    <w:rsid w:val="00903872"/>
    <w:rsid w:val="00B8742D"/>
    <w:rsid w:val="00D87AA4"/>
    <w:rsid w:val="00F631BB"/>
    <w:rsid w:val="00FE1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1BB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F631BB"/>
    <w:pPr>
      <w:keepNext/>
      <w:numPr>
        <w:numId w:val="1"/>
      </w:numPr>
      <w:shd w:val="clear" w:color="auto" w:fill="FFFFFF"/>
      <w:spacing w:after="0" w:line="240" w:lineRule="auto"/>
      <w:jc w:val="center"/>
      <w:outlineLvl w:val="0"/>
    </w:pPr>
    <w:rPr>
      <w:rFonts w:ascii="Times New Roman" w:eastAsia="Times New Roman" w:hAnsi="Times New Roman"/>
      <w:b/>
      <w:color w:val="000000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631BB"/>
    <w:rPr>
      <w:rFonts w:ascii="Times New Roman" w:eastAsia="Times New Roman" w:hAnsi="Times New Roman" w:cs="Times New Roman"/>
      <w:b/>
      <w:color w:val="000000"/>
      <w:sz w:val="28"/>
      <w:szCs w:val="20"/>
      <w:shd w:val="clear" w:color="auto" w:fill="FFFFFF"/>
      <w:lang w:eastAsia="ar-SA"/>
    </w:rPr>
  </w:style>
  <w:style w:type="paragraph" w:styleId="a3">
    <w:name w:val="List Paragraph"/>
    <w:basedOn w:val="a"/>
    <w:uiPriority w:val="34"/>
    <w:qFormat/>
    <w:rsid w:val="00F631BB"/>
    <w:pPr>
      <w:ind w:left="720"/>
      <w:contextualSpacing/>
    </w:pPr>
  </w:style>
  <w:style w:type="paragraph" w:customStyle="1" w:styleId="western">
    <w:name w:val="western"/>
    <w:basedOn w:val="a"/>
    <w:uiPriority w:val="99"/>
    <w:rsid w:val="00F631BB"/>
    <w:pPr>
      <w:spacing w:before="100" w:beforeAutospacing="1" w:after="115" w:line="240" w:lineRule="auto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styleId="a4">
    <w:name w:val="Body Text Indent"/>
    <w:basedOn w:val="a"/>
    <w:link w:val="a5"/>
    <w:uiPriority w:val="99"/>
    <w:semiHidden/>
    <w:unhideWhenUsed/>
    <w:rsid w:val="00F631BB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F631BB"/>
    <w:rPr>
      <w:rFonts w:ascii="Calibri" w:eastAsia="Calibri" w:hAnsi="Calibri" w:cs="Times New Roman"/>
    </w:rPr>
  </w:style>
  <w:style w:type="paragraph" w:customStyle="1" w:styleId="11">
    <w:name w:val="Текст1"/>
    <w:basedOn w:val="a"/>
    <w:rsid w:val="00F631BB"/>
    <w:pPr>
      <w:spacing w:after="0" w:line="240" w:lineRule="auto"/>
    </w:pPr>
    <w:rPr>
      <w:rFonts w:ascii="Courier New" w:eastAsia="Times New Roman" w:hAnsi="Courier New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1BB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F631BB"/>
    <w:pPr>
      <w:keepNext/>
      <w:numPr>
        <w:numId w:val="1"/>
      </w:numPr>
      <w:shd w:val="clear" w:color="auto" w:fill="FFFFFF"/>
      <w:spacing w:after="0" w:line="240" w:lineRule="auto"/>
      <w:jc w:val="center"/>
      <w:outlineLvl w:val="0"/>
    </w:pPr>
    <w:rPr>
      <w:rFonts w:ascii="Times New Roman" w:eastAsia="Times New Roman" w:hAnsi="Times New Roman"/>
      <w:b/>
      <w:color w:val="000000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631BB"/>
    <w:rPr>
      <w:rFonts w:ascii="Times New Roman" w:eastAsia="Times New Roman" w:hAnsi="Times New Roman" w:cs="Times New Roman"/>
      <w:b/>
      <w:color w:val="000000"/>
      <w:sz w:val="28"/>
      <w:szCs w:val="20"/>
      <w:shd w:val="clear" w:color="auto" w:fill="FFFFFF"/>
      <w:lang w:eastAsia="ar-SA"/>
    </w:rPr>
  </w:style>
  <w:style w:type="paragraph" w:styleId="a3">
    <w:name w:val="List Paragraph"/>
    <w:basedOn w:val="a"/>
    <w:uiPriority w:val="34"/>
    <w:qFormat/>
    <w:rsid w:val="00F631BB"/>
    <w:pPr>
      <w:ind w:left="720"/>
      <w:contextualSpacing/>
    </w:pPr>
  </w:style>
  <w:style w:type="paragraph" w:customStyle="1" w:styleId="western">
    <w:name w:val="western"/>
    <w:basedOn w:val="a"/>
    <w:uiPriority w:val="99"/>
    <w:rsid w:val="00F631BB"/>
    <w:pPr>
      <w:spacing w:before="100" w:beforeAutospacing="1" w:after="115" w:line="240" w:lineRule="auto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styleId="a4">
    <w:name w:val="Body Text Indent"/>
    <w:basedOn w:val="a"/>
    <w:link w:val="a5"/>
    <w:uiPriority w:val="99"/>
    <w:semiHidden/>
    <w:unhideWhenUsed/>
    <w:rsid w:val="00F631BB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F631BB"/>
    <w:rPr>
      <w:rFonts w:ascii="Calibri" w:eastAsia="Calibri" w:hAnsi="Calibri" w:cs="Times New Roman"/>
    </w:rPr>
  </w:style>
  <w:style w:type="paragraph" w:customStyle="1" w:styleId="11">
    <w:name w:val="Текст1"/>
    <w:basedOn w:val="a"/>
    <w:rsid w:val="00F631BB"/>
    <w:pPr>
      <w:spacing w:after="0" w:line="240" w:lineRule="auto"/>
    </w:pPr>
    <w:rPr>
      <w:rFonts w:ascii="Courier New" w:eastAsia="Times New Roman" w:hAnsi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15</Pages>
  <Words>4364</Words>
  <Characters>24878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Потапкин Евгений Николаевич</dc:creator>
  <cp:lastModifiedBy>Терешкина Ольга Владимировна</cp:lastModifiedBy>
  <cp:revision>5</cp:revision>
  <dcterms:created xsi:type="dcterms:W3CDTF">2025-01-17T06:33:00Z</dcterms:created>
  <dcterms:modified xsi:type="dcterms:W3CDTF">2025-01-20T08:09:00Z</dcterms:modified>
</cp:coreProperties>
</file>